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64F7" w14:textId="77777777" w:rsidR="00AC4E4B" w:rsidRPr="002B4E54" w:rsidRDefault="002C374A">
      <w:pPr>
        <w:spacing w:after="51" w:line="259" w:lineRule="auto"/>
        <w:ind w:left="0" w:firstLine="0"/>
        <w:rPr>
          <w:color w:val="auto"/>
        </w:rPr>
      </w:pPr>
      <w:r w:rsidRPr="002B4E54">
        <w:rPr>
          <w:rFonts w:ascii="Aptos" w:eastAsia="Aptos" w:hAnsi="Aptos" w:cs="Aptos"/>
          <w:b/>
          <w:i/>
          <w:color w:val="auto"/>
          <w:sz w:val="32"/>
          <w:u w:val="single" w:color="000000"/>
        </w:rPr>
        <w:t>Lastenheft</w:t>
      </w:r>
      <w:r w:rsidRPr="002B4E54">
        <w:rPr>
          <w:rFonts w:ascii="Aptos" w:eastAsia="Aptos" w:hAnsi="Aptos" w:cs="Aptos"/>
          <w:b/>
          <w:i/>
          <w:color w:val="auto"/>
          <w:sz w:val="32"/>
        </w:rPr>
        <w:t xml:space="preserve"> </w:t>
      </w:r>
    </w:p>
    <w:p w14:paraId="71AF599F" w14:textId="77777777" w:rsidR="005B514F" w:rsidRDefault="005B514F">
      <w:pPr>
        <w:spacing w:after="0" w:line="259" w:lineRule="auto"/>
        <w:ind w:left="0" w:firstLine="0"/>
        <w:rPr>
          <w:color w:val="auto"/>
          <w:sz w:val="20"/>
        </w:rPr>
      </w:pPr>
    </w:p>
    <w:p w14:paraId="572618C4" w14:textId="13745A0D" w:rsidR="00AC4E4B" w:rsidRPr="002B4E54" w:rsidRDefault="002C374A">
      <w:pPr>
        <w:spacing w:after="0" w:line="259" w:lineRule="auto"/>
        <w:ind w:left="0" w:firstLine="0"/>
        <w:rPr>
          <w:color w:val="auto"/>
        </w:rPr>
      </w:pPr>
      <w:r w:rsidRPr="002B4E54">
        <w:rPr>
          <w:color w:val="auto"/>
          <w:sz w:val="20"/>
        </w:rPr>
        <w:t xml:space="preserve">Version 1.0 </w:t>
      </w:r>
    </w:p>
    <w:tbl>
      <w:tblPr>
        <w:tblStyle w:val="TableGrid"/>
        <w:tblW w:w="9639" w:type="dxa"/>
        <w:tblInd w:w="-5" w:type="dxa"/>
        <w:tblCellMar>
          <w:top w:w="4" w:type="dxa"/>
          <w:left w:w="106" w:type="dxa"/>
          <w:right w:w="115" w:type="dxa"/>
        </w:tblCellMar>
        <w:tblLook w:val="04A0" w:firstRow="1" w:lastRow="0" w:firstColumn="1" w:lastColumn="0" w:noHBand="0" w:noVBand="1"/>
      </w:tblPr>
      <w:tblGrid>
        <w:gridCol w:w="2121"/>
        <w:gridCol w:w="3016"/>
        <w:gridCol w:w="1234"/>
        <w:gridCol w:w="3268"/>
      </w:tblGrid>
      <w:tr w:rsidR="002B4E54" w:rsidRPr="002B4E54" w14:paraId="1BAF62EC" w14:textId="77777777" w:rsidTr="005B514F">
        <w:trPr>
          <w:trHeight w:val="373"/>
        </w:trPr>
        <w:tc>
          <w:tcPr>
            <w:tcW w:w="2121" w:type="dxa"/>
            <w:tcBorders>
              <w:top w:val="single" w:sz="4" w:space="0" w:color="000000"/>
              <w:left w:val="single" w:sz="4" w:space="0" w:color="000000"/>
              <w:bottom w:val="single" w:sz="4" w:space="0" w:color="000000"/>
              <w:right w:val="single" w:sz="4" w:space="0" w:color="000000"/>
            </w:tcBorders>
            <w:shd w:val="clear" w:color="auto" w:fill="D1D1D1"/>
          </w:tcPr>
          <w:p w14:paraId="6B910A84" w14:textId="77777777" w:rsidR="00AC4E4B" w:rsidRPr="002B4E54" w:rsidRDefault="002C374A">
            <w:pPr>
              <w:spacing w:after="0" w:line="259" w:lineRule="auto"/>
              <w:ind w:left="1" w:firstLine="0"/>
              <w:rPr>
                <w:color w:val="auto"/>
              </w:rPr>
            </w:pPr>
            <w:r w:rsidRPr="002B4E54">
              <w:rPr>
                <w:color w:val="auto"/>
                <w:sz w:val="20"/>
              </w:rPr>
              <w:t xml:space="preserve">Autor des Dokuments </w:t>
            </w:r>
          </w:p>
        </w:tc>
        <w:tc>
          <w:tcPr>
            <w:tcW w:w="3016" w:type="dxa"/>
            <w:tcBorders>
              <w:top w:val="single" w:sz="4" w:space="0" w:color="000000"/>
              <w:left w:val="single" w:sz="4" w:space="0" w:color="000000"/>
              <w:bottom w:val="single" w:sz="4" w:space="0" w:color="000000"/>
              <w:right w:val="single" w:sz="4" w:space="0" w:color="000000"/>
            </w:tcBorders>
          </w:tcPr>
          <w:p w14:paraId="364D58B3" w14:textId="5FAD7925" w:rsidR="00AC4E4B" w:rsidRPr="002B4E54" w:rsidRDefault="002C374A">
            <w:pPr>
              <w:spacing w:after="0" w:line="259" w:lineRule="auto"/>
              <w:ind w:left="1" w:firstLine="0"/>
              <w:rPr>
                <w:color w:val="auto"/>
              </w:rPr>
            </w:pPr>
            <w:r w:rsidRPr="002B4E54">
              <w:rPr>
                <w:color w:val="auto"/>
                <w:sz w:val="20"/>
              </w:rPr>
              <w:t xml:space="preserve">Dipl.-Ing. </w:t>
            </w:r>
            <w:r w:rsidR="00A301BA" w:rsidRPr="002B4E54">
              <w:rPr>
                <w:color w:val="auto"/>
                <w:sz w:val="20"/>
              </w:rPr>
              <w:t>Zedrik Ziegel</w:t>
            </w:r>
            <w:r w:rsidRPr="002B4E54">
              <w:rPr>
                <w:color w:val="auto"/>
                <w:sz w:val="20"/>
              </w:rPr>
              <w:t xml:space="preserve"> </w:t>
            </w:r>
          </w:p>
        </w:tc>
        <w:tc>
          <w:tcPr>
            <w:tcW w:w="1234" w:type="dxa"/>
            <w:tcBorders>
              <w:top w:val="single" w:sz="4" w:space="0" w:color="000000"/>
              <w:left w:val="single" w:sz="4" w:space="0" w:color="000000"/>
              <w:bottom w:val="single" w:sz="4" w:space="0" w:color="000000"/>
              <w:right w:val="single" w:sz="4" w:space="0" w:color="000000"/>
            </w:tcBorders>
          </w:tcPr>
          <w:p w14:paraId="5050907C" w14:textId="77777777" w:rsidR="00AC4E4B" w:rsidRPr="002B4E54" w:rsidRDefault="002C374A">
            <w:pPr>
              <w:spacing w:after="0" w:line="259" w:lineRule="auto"/>
              <w:ind w:left="0" w:firstLine="0"/>
              <w:rPr>
                <w:color w:val="auto"/>
              </w:rPr>
            </w:pPr>
            <w:r w:rsidRPr="002B4E54">
              <w:rPr>
                <w:color w:val="auto"/>
                <w:sz w:val="20"/>
              </w:rPr>
              <w:t xml:space="preserve">Erstellt am </w:t>
            </w:r>
          </w:p>
        </w:tc>
        <w:tc>
          <w:tcPr>
            <w:tcW w:w="3268" w:type="dxa"/>
            <w:tcBorders>
              <w:top w:val="single" w:sz="4" w:space="0" w:color="000000"/>
              <w:left w:val="single" w:sz="4" w:space="0" w:color="000000"/>
              <w:bottom w:val="single" w:sz="4" w:space="0" w:color="000000"/>
              <w:right w:val="single" w:sz="4" w:space="0" w:color="000000"/>
            </w:tcBorders>
          </w:tcPr>
          <w:p w14:paraId="3DC3CD7F" w14:textId="65BBC307" w:rsidR="00AC4E4B" w:rsidRPr="002B4E54" w:rsidRDefault="00E16DA1">
            <w:pPr>
              <w:spacing w:after="0" w:line="259" w:lineRule="auto"/>
              <w:ind w:left="5" w:firstLine="0"/>
              <w:rPr>
                <w:color w:val="auto"/>
              </w:rPr>
            </w:pPr>
            <w:r>
              <w:rPr>
                <w:color w:val="auto"/>
                <w:sz w:val="20"/>
              </w:rPr>
              <w:t>02</w:t>
            </w:r>
            <w:r w:rsidR="00A301BA" w:rsidRPr="002B4E54">
              <w:rPr>
                <w:color w:val="auto"/>
                <w:sz w:val="20"/>
              </w:rPr>
              <w:t>.0</w:t>
            </w:r>
            <w:r>
              <w:rPr>
                <w:color w:val="auto"/>
                <w:sz w:val="20"/>
              </w:rPr>
              <w:t>6</w:t>
            </w:r>
            <w:r w:rsidR="00A301BA" w:rsidRPr="002B4E54">
              <w:rPr>
                <w:color w:val="auto"/>
                <w:sz w:val="20"/>
              </w:rPr>
              <w:t>.2025</w:t>
            </w:r>
            <w:r w:rsidR="002C374A" w:rsidRPr="002B4E54">
              <w:rPr>
                <w:color w:val="auto"/>
                <w:sz w:val="20"/>
              </w:rPr>
              <w:t xml:space="preserve"> </w:t>
            </w:r>
          </w:p>
        </w:tc>
      </w:tr>
      <w:tr w:rsidR="002B4E54" w:rsidRPr="002B4E54" w14:paraId="715487F9" w14:textId="77777777" w:rsidTr="005B514F">
        <w:trPr>
          <w:trHeight w:val="377"/>
        </w:trPr>
        <w:tc>
          <w:tcPr>
            <w:tcW w:w="2121" w:type="dxa"/>
            <w:tcBorders>
              <w:top w:val="single" w:sz="4" w:space="0" w:color="000000"/>
              <w:left w:val="single" w:sz="4" w:space="0" w:color="000000"/>
              <w:bottom w:val="single" w:sz="4" w:space="0" w:color="000000"/>
              <w:right w:val="single" w:sz="4" w:space="0" w:color="000000"/>
            </w:tcBorders>
            <w:shd w:val="clear" w:color="auto" w:fill="D1D1D1"/>
          </w:tcPr>
          <w:p w14:paraId="3272ACC9" w14:textId="77777777" w:rsidR="00AC4E4B" w:rsidRPr="002B4E54" w:rsidRDefault="002C374A">
            <w:pPr>
              <w:spacing w:after="0" w:line="259" w:lineRule="auto"/>
              <w:ind w:left="1" w:firstLine="0"/>
              <w:rPr>
                <w:color w:val="auto"/>
              </w:rPr>
            </w:pPr>
            <w:r w:rsidRPr="002B4E54">
              <w:rPr>
                <w:color w:val="auto"/>
                <w:sz w:val="20"/>
              </w:rPr>
              <w:t xml:space="preserve">Dateiname </w:t>
            </w:r>
          </w:p>
        </w:tc>
        <w:tc>
          <w:tcPr>
            <w:tcW w:w="7518" w:type="dxa"/>
            <w:gridSpan w:val="3"/>
            <w:tcBorders>
              <w:top w:val="single" w:sz="4" w:space="0" w:color="000000"/>
              <w:left w:val="single" w:sz="4" w:space="0" w:color="000000"/>
              <w:bottom w:val="single" w:sz="4" w:space="0" w:color="000000"/>
              <w:right w:val="single" w:sz="4" w:space="0" w:color="000000"/>
            </w:tcBorders>
          </w:tcPr>
          <w:p w14:paraId="745B6592" w14:textId="2938552F" w:rsidR="00AC4E4B" w:rsidRPr="002B4E54" w:rsidRDefault="002C374A">
            <w:pPr>
              <w:spacing w:after="0" w:line="259" w:lineRule="auto"/>
              <w:ind w:left="1" w:firstLine="0"/>
              <w:rPr>
                <w:color w:val="auto"/>
              </w:rPr>
            </w:pPr>
            <w:r w:rsidRPr="002B4E54">
              <w:rPr>
                <w:color w:val="auto"/>
                <w:sz w:val="20"/>
              </w:rPr>
              <w:t>lastenheft_ing</w:t>
            </w:r>
            <w:r w:rsidR="00A301BA" w:rsidRPr="002B4E54">
              <w:rPr>
                <w:color w:val="auto"/>
                <w:sz w:val="20"/>
              </w:rPr>
              <w:t>4</w:t>
            </w:r>
            <w:r w:rsidRPr="002B4E54">
              <w:rPr>
                <w:color w:val="auto"/>
                <w:sz w:val="20"/>
              </w:rPr>
              <w:t xml:space="preserve">.docx </w:t>
            </w:r>
          </w:p>
        </w:tc>
      </w:tr>
      <w:tr w:rsidR="002B4E54" w:rsidRPr="002B4E54" w14:paraId="4CC26E0F" w14:textId="77777777" w:rsidTr="005B514F">
        <w:trPr>
          <w:trHeight w:val="377"/>
        </w:trPr>
        <w:tc>
          <w:tcPr>
            <w:tcW w:w="2121" w:type="dxa"/>
            <w:tcBorders>
              <w:top w:val="single" w:sz="4" w:space="0" w:color="000000"/>
              <w:left w:val="single" w:sz="4" w:space="0" w:color="000000"/>
              <w:bottom w:val="single" w:sz="4" w:space="0" w:color="000000"/>
              <w:right w:val="single" w:sz="4" w:space="0" w:color="000000"/>
            </w:tcBorders>
            <w:shd w:val="clear" w:color="auto" w:fill="D1D1D1"/>
          </w:tcPr>
          <w:p w14:paraId="52F15810" w14:textId="77777777" w:rsidR="00AC4E4B" w:rsidRPr="002B4E54" w:rsidRDefault="002C374A">
            <w:pPr>
              <w:spacing w:after="0" w:line="259" w:lineRule="auto"/>
              <w:ind w:left="1" w:firstLine="0"/>
              <w:rPr>
                <w:color w:val="auto"/>
              </w:rPr>
            </w:pPr>
            <w:r w:rsidRPr="002B4E54">
              <w:rPr>
                <w:color w:val="auto"/>
                <w:sz w:val="20"/>
              </w:rPr>
              <w:t xml:space="preserve">Seitenzahl </w:t>
            </w:r>
          </w:p>
        </w:tc>
        <w:tc>
          <w:tcPr>
            <w:tcW w:w="3016" w:type="dxa"/>
            <w:tcBorders>
              <w:top w:val="single" w:sz="4" w:space="0" w:color="000000"/>
              <w:left w:val="single" w:sz="4" w:space="0" w:color="000000"/>
              <w:bottom w:val="single" w:sz="4" w:space="0" w:color="000000"/>
              <w:right w:val="single" w:sz="4" w:space="0" w:color="000000"/>
            </w:tcBorders>
          </w:tcPr>
          <w:p w14:paraId="0FCC3A5A" w14:textId="2843EB2A" w:rsidR="00AC4E4B" w:rsidRPr="002B4E54" w:rsidRDefault="00D15704">
            <w:pPr>
              <w:spacing w:after="0" w:line="259" w:lineRule="auto"/>
              <w:ind w:left="1" w:firstLine="0"/>
              <w:rPr>
                <w:color w:val="auto"/>
              </w:rPr>
            </w:pPr>
            <w:r>
              <w:rPr>
                <w:color w:val="auto"/>
                <w:sz w:val="20"/>
              </w:rPr>
              <w:t>2</w:t>
            </w:r>
            <w:r w:rsidR="002C374A" w:rsidRPr="002B4E54">
              <w:rPr>
                <w:color w:val="auto"/>
                <w:sz w:val="20"/>
              </w:rPr>
              <w:t xml:space="preserve"> </w:t>
            </w:r>
          </w:p>
        </w:tc>
        <w:tc>
          <w:tcPr>
            <w:tcW w:w="4502" w:type="dxa"/>
            <w:gridSpan w:val="2"/>
            <w:tcBorders>
              <w:top w:val="single" w:sz="4" w:space="0" w:color="000000"/>
              <w:left w:val="single" w:sz="4" w:space="0" w:color="000000"/>
              <w:bottom w:val="single" w:sz="4" w:space="0" w:color="000000"/>
              <w:right w:val="single" w:sz="4" w:space="0" w:color="000000"/>
            </w:tcBorders>
          </w:tcPr>
          <w:p w14:paraId="28E74EB0" w14:textId="186AECCF" w:rsidR="00AC4E4B" w:rsidRPr="002B4E54" w:rsidRDefault="00A301BA">
            <w:pPr>
              <w:spacing w:after="0" w:line="259" w:lineRule="auto"/>
              <w:ind w:left="0" w:firstLine="0"/>
              <w:rPr>
                <w:color w:val="auto"/>
                <w:sz w:val="20"/>
                <w:szCs w:val="20"/>
              </w:rPr>
            </w:pPr>
            <w:r w:rsidRPr="002B4E54">
              <w:rPr>
                <w:color w:val="auto"/>
                <w:sz w:val="20"/>
                <w:szCs w:val="20"/>
              </w:rPr>
              <w:t>Klinker Klaus GmbH &amp; Co. KG</w:t>
            </w:r>
          </w:p>
        </w:tc>
      </w:tr>
      <w:tr w:rsidR="002B4E54" w:rsidRPr="002B4E54" w14:paraId="5F2D873E" w14:textId="77777777" w:rsidTr="005B514F">
        <w:trPr>
          <w:trHeight w:val="373"/>
        </w:trPr>
        <w:tc>
          <w:tcPr>
            <w:tcW w:w="2121" w:type="dxa"/>
            <w:tcBorders>
              <w:top w:val="single" w:sz="4" w:space="0" w:color="000000"/>
              <w:left w:val="single" w:sz="4" w:space="0" w:color="000000"/>
              <w:bottom w:val="single" w:sz="4" w:space="0" w:color="000000"/>
              <w:right w:val="single" w:sz="4" w:space="0" w:color="000000"/>
            </w:tcBorders>
            <w:shd w:val="clear" w:color="auto" w:fill="D1D1D1"/>
          </w:tcPr>
          <w:p w14:paraId="5A051129" w14:textId="77777777" w:rsidR="00AC4E4B" w:rsidRPr="002B4E54" w:rsidRDefault="002C374A">
            <w:pPr>
              <w:spacing w:after="0" w:line="259" w:lineRule="auto"/>
              <w:ind w:left="1" w:firstLine="0"/>
              <w:rPr>
                <w:color w:val="auto"/>
              </w:rPr>
            </w:pPr>
            <w:r w:rsidRPr="002B4E54">
              <w:rPr>
                <w:color w:val="auto"/>
                <w:sz w:val="20"/>
              </w:rPr>
              <w:t xml:space="preserve">Projektname </w:t>
            </w:r>
          </w:p>
        </w:tc>
        <w:tc>
          <w:tcPr>
            <w:tcW w:w="7518" w:type="dxa"/>
            <w:gridSpan w:val="3"/>
            <w:tcBorders>
              <w:top w:val="single" w:sz="4" w:space="0" w:color="000000"/>
              <w:left w:val="single" w:sz="4" w:space="0" w:color="000000"/>
              <w:bottom w:val="single" w:sz="4" w:space="0" w:color="000000"/>
              <w:right w:val="single" w:sz="4" w:space="0" w:color="000000"/>
            </w:tcBorders>
          </w:tcPr>
          <w:p w14:paraId="0F703853" w14:textId="6C0154A5" w:rsidR="00AC4E4B" w:rsidRPr="002B4E54" w:rsidRDefault="007E79FC">
            <w:pPr>
              <w:spacing w:after="0" w:line="259" w:lineRule="auto"/>
              <w:ind w:left="1" w:firstLine="0"/>
              <w:rPr>
                <w:color w:val="auto"/>
              </w:rPr>
            </w:pPr>
            <w:r w:rsidRPr="002B4E54">
              <w:rPr>
                <w:color w:val="auto"/>
                <w:sz w:val="20"/>
                <w:szCs w:val="20"/>
              </w:rPr>
              <w:t>Optimierung des Prozessablaufes</w:t>
            </w:r>
          </w:p>
        </w:tc>
      </w:tr>
    </w:tbl>
    <w:p w14:paraId="70AA2D1D" w14:textId="77777777" w:rsidR="00AC4E4B" w:rsidRPr="002B4E54" w:rsidRDefault="002C374A" w:rsidP="005B514F">
      <w:pPr>
        <w:spacing w:after="0" w:line="259" w:lineRule="auto"/>
        <w:ind w:left="0" w:firstLine="0"/>
        <w:rPr>
          <w:color w:val="auto"/>
        </w:rPr>
      </w:pPr>
      <w:r w:rsidRPr="002B4E54">
        <w:rPr>
          <w:color w:val="auto"/>
          <w:sz w:val="20"/>
        </w:rPr>
        <w:t xml:space="preserve"> </w:t>
      </w:r>
      <w:r w:rsidRPr="002B4E54">
        <w:rPr>
          <w:color w:val="auto"/>
          <w:sz w:val="20"/>
        </w:rPr>
        <w:tab/>
        <w:t xml:space="preserve"> </w:t>
      </w:r>
    </w:p>
    <w:p w14:paraId="4B919856" w14:textId="77777777" w:rsidR="00AC4E4B" w:rsidRPr="002B4E54" w:rsidRDefault="002C374A" w:rsidP="005B514F">
      <w:pPr>
        <w:pStyle w:val="berschrift1"/>
        <w:numPr>
          <w:ilvl w:val="0"/>
          <w:numId w:val="0"/>
        </w:numPr>
        <w:spacing w:after="0"/>
        <w:rPr>
          <w:color w:val="auto"/>
          <w:szCs w:val="32"/>
        </w:rPr>
      </w:pPr>
      <w:bookmarkStart w:id="0" w:name="_Toc190774717"/>
      <w:r w:rsidRPr="002B4E54">
        <w:rPr>
          <w:color w:val="auto"/>
          <w:szCs w:val="32"/>
        </w:rPr>
        <w:t>Historie der Dokumentenversionen</w:t>
      </w:r>
      <w:bookmarkEnd w:id="0"/>
      <w:r w:rsidRPr="002B4E54">
        <w:rPr>
          <w:color w:val="auto"/>
          <w:szCs w:val="32"/>
        </w:rPr>
        <w:t xml:space="preserve"> </w:t>
      </w:r>
    </w:p>
    <w:p w14:paraId="62700ED4" w14:textId="77777777" w:rsidR="00EE096F" w:rsidRPr="002B4E54" w:rsidRDefault="00EE096F" w:rsidP="00EE096F">
      <w:pPr>
        <w:rPr>
          <w:color w:val="auto"/>
        </w:rPr>
      </w:pPr>
    </w:p>
    <w:tbl>
      <w:tblPr>
        <w:tblStyle w:val="TableGrid"/>
        <w:tblW w:w="9639" w:type="dxa"/>
        <w:tblInd w:w="-5" w:type="dxa"/>
        <w:tblCellMar>
          <w:top w:w="4" w:type="dxa"/>
          <w:left w:w="106" w:type="dxa"/>
          <w:right w:w="115" w:type="dxa"/>
        </w:tblCellMar>
        <w:tblLook w:val="04A0" w:firstRow="1" w:lastRow="0" w:firstColumn="1" w:lastColumn="0" w:noHBand="0" w:noVBand="1"/>
      </w:tblPr>
      <w:tblGrid>
        <w:gridCol w:w="1163"/>
        <w:gridCol w:w="1286"/>
        <w:gridCol w:w="970"/>
        <w:gridCol w:w="6220"/>
      </w:tblGrid>
      <w:tr w:rsidR="002B4E54" w:rsidRPr="002B4E54" w14:paraId="3DCFBF32" w14:textId="77777777" w:rsidTr="005B514F">
        <w:trPr>
          <w:trHeight w:val="372"/>
        </w:trPr>
        <w:tc>
          <w:tcPr>
            <w:tcW w:w="1163" w:type="dxa"/>
            <w:tcBorders>
              <w:top w:val="single" w:sz="4" w:space="0" w:color="000000"/>
              <w:left w:val="single" w:sz="4" w:space="0" w:color="000000"/>
              <w:bottom w:val="single" w:sz="4" w:space="0" w:color="000000"/>
              <w:right w:val="single" w:sz="4" w:space="0" w:color="000000"/>
            </w:tcBorders>
            <w:shd w:val="clear" w:color="auto" w:fill="D1D1D1"/>
          </w:tcPr>
          <w:p w14:paraId="2B8DFD2D" w14:textId="77777777" w:rsidR="00AC4E4B" w:rsidRPr="002B4E54" w:rsidRDefault="002C374A">
            <w:pPr>
              <w:spacing w:after="0" w:line="259" w:lineRule="auto"/>
              <w:ind w:left="1" w:firstLine="0"/>
              <w:rPr>
                <w:color w:val="auto"/>
              </w:rPr>
            </w:pPr>
            <w:r w:rsidRPr="002B4E54">
              <w:rPr>
                <w:color w:val="auto"/>
                <w:sz w:val="20"/>
              </w:rPr>
              <w:t xml:space="preserve">Version </w:t>
            </w:r>
          </w:p>
        </w:tc>
        <w:tc>
          <w:tcPr>
            <w:tcW w:w="1286" w:type="dxa"/>
            <w:tcBorders>
              <w:top w:val="single" w:sz="4" w:space="0" w:color="000000"/>
              <w:left w:val="single" w:sz="4" w:space="0" w:color="000000"/>
              <w:bottom w:val="single" w:sz="4" w:space="0" w:color="000000"/>
              <w:right w:val="single" w:sz="4" w:space="0" w:color="000000"/>
            </w:tcBorders>
            <w:shd w:val="clear" w:color="auto" w:fill="D1D1D1"/>
          </w:tcPr>
          <w:p w14:paraId="01366A56" w14:textId="77777777" w:rsidR="00AC4E4B" w:rsidRPr="002B4E54" w:rsidRDefault="002C374A">
            <w:pPr>
              <w:spacing w:after="0" w:line="259" w:lineRule="auto"/>
              <w:ind w:left="5" w:firstLine="0"/>
              <w:rPr>
                <w:color w:val="auto"/>
              </w:rPr>
            </w:pPr>
            <w:r w:rsidRPr="002B4E54">
              <w:rPr>
                <w:color w:val="auto"/>
                <w:sz w:val="20"/>
              </w:rPr>
              <w:t xml:space="preserve">Datum </w:t>
            </w:r>
          </w:p>
        </w:tc>
        <w:tc>
          <w:tcPr>
            <w:tcW w:w="970" w:type="dxa"/>
            <w:tcBorders>
              <w:top w:val="single" w:sz="4" w:space="0" w:color="000000"/>
              <w:left w:val="single" w:sz="4" w:space="0" w:color="000000"/>
              <w:bottom w:val="single" w:sz="4" w:space="0" w:color="000000"/>
              <w:right w:val="single" w:sz="4" w:space="0" w:color="000000"/>
            </w:tcBorders>
            <w:shd w:val="clear" w:color="auto" w:fill="D1D1D1"/>
          </w:tcPr>
          <w:p w14:paraId="1F9A278E" w14:textId="77777777" w:rsidR="00AC4E4B" w:rsidRPr="002B4E54" w:rsidRDefault="002C374A">
            <w:pPr>
              <w:spacing w:after="0" w:line="259" w:lineRule="auto"/>
              <w:ind w:left="0" w:firstLine="0"/>
              <w:rPr>
                <w:color w:val="auto"/>
              </w:rPr>
            </w:pPr>
            <w:r w:rsidRPr="002B4E54">
              <w:rPr>
                <w:color w:val="auto"/>
                <w:sz w:val="20"/>
              </w:rPr>
              <w:t xml:space="preserve">Autor </w:t>
            </w:r>
          </w:p>
        </w:tc>
        <w:tc>
          <w:tcPr>
            <w:tcW w:w="6220" w:type="dxa"/>
            <w:tcBorders>
              <w:top w:val="single" w:sz="4" w:space="0" w:color="000000"/>
              <w:left w:val="single" w:sz="4" w:space="0" w:color="000000"/>
              <w:bottom w:val="single" w:sz="4" w:space="0" w:color="000000"/>
              <w:right w:val="single" w:sz="4" w:space="0" w:color="000000"/>
            </w:tcBorders>
            <w:shd w:val="clear" w:color="auto" w:fill="D1D1D1"/>
          </w:tcPr>
          <w:p w14:paraId="77EC42E8" w14:textId="77777777" w:rsidR="00AC4E4B" w:rsidRPr="002B4E54" w:rsidRDefault="002C374A">
            <w:pPr>
              <w:spacing w:after="0" w:line="259" w:lineRule="auto"/>
              <w:ind w:left="5" w:firstLine="0"/>
              <w:rPr>
                <w:color w:val="auto"/>
              </w:rPr>
            </w:pPr>
            <w:r w:rsidRPr="002B4E54">
              <w:rPr>
                <w:color w:val="auto"/>
                <w:sz w:val="20"/>
              </w:rPr>
              <w:t xml:space="preserve">Änderungsgrund/Bemerkung </w:t>
            </w:r>
          </w:p>
        </w:tc>
      </w:tr>
      <w:tr w:rsidR="002B4E54" w:rsidRPr="002B4E54" w14:paraId="54971C77" w14:textId="77777777" w:rsidTr="005B514F">
        <w:trPr>
          <w:trHeight w:val="376"/>
        </w:trPr>
        <w:tc>
          <w:tcPr>
            <w:tcW w:w="1163" w:type="dxa"/>
            <w:tcBorders>
              <w:top w:val="single" w:sz="4" w:space="0" w:color="000000"/>
              <w:left w:val="single" w:sz="4" w:space="0" w:color="000000"/>
              <w:bottom w:val="single" w:sz="4" w:space="0" w:color="000000"/>
              <w:right w:val="single" w:sz="4" w:space="0" w:color="000000"/>
            </w:tcBorders>
          </w:tcPr>
          <w:p w14:paraId="65E6BB9A" w14:textId="77777777" w:rsidR="00AC4E4B" w:rsidRPr="002B4E54" w:rsidRDefault="002C374A">
            <w:pPr>
              <w:spacing w:after="0" w:line="259" w:lineRule="auto"/>
              <w:ind w:left="1" w:firstLine="0"/>
              <w:rPr>
                <w:color w:val="auto"/>
                <w:sz w:val="20"/>
                <w:szCs w:val="20"/>
              </w:rPr>
            </w:pPr>
            <w:r w:rsidRPr="002B4E54">
              <w:rPr>
                <w:color w:val="auto"/>
                <w:sz w:val="20"/>
                <w:szCs w:val="20"/>
              </w:rPr>
              <w:t xml:space="preserve">Rev.1 </w:t>
            </w:r>
          </w:p>
        </w:tc>
        <w:tc>
          <w:tcPr>
            <w:tcW w:w="1286" w:type="dxa"/>
            <w:tcBorders>
              <w:top w:val="single" w:sz="4" w:space="0" w:color="000000"/>
              <w:left w:val="single" w:sz="4" w:space="0" w:color="000000"/>
              <w:bottom w:val="single" w:sz="4" w:space="0" w:color="000000"/>
              <w:right w:val="single" w:sz="4" w:space="0" w:color="000000"/>
            </w:tcBorders>
          </w:tcPr>
          <w:p w14:paraId="5FB7E600" w14:textId="20FAF7DC" w:rsidR="00AC4E4B" w:rsidRPr="002B4E54" w:rsidRDefault="00E16DA1">
            <w:pPr>
              <w:spacing w:after="0" w:line="259" w:lineRule="auto"/>
              <w:ind w:left="5" w:firstLine="0"/>
              <w:rPr>
                <w:color w:val="auto"/>
                <w:sz w:val="20"/>
                <w:szCs w:val="20"/>
              </w:rPr>
            </w:pPr>
            <w:r>
              <w:rPr>
                <w:color w:val="auto"/>
                <w:sz w:val="20"/>
                <w:szCs w:val="20"/>
              </w:rPr>
              <w:t>02</w:t>
            </w:r>
            <w:r w:rsidR="007E79FC" w:rsidRPr="002B4E54">
              <w:rPr>
                <w:color w:val="auto"/>
                <w:sz w:val="20"/>
                <w:szCs w:val="20"/>
              </w:rPr>
              <w:t>.0</w:t>
            </w:r>
            <w:r>
              <w:rPr>
                <w:color w:val="auto"/>
                <w:sz w:val="20"/>
                <w:szCs w:val="20"/>
              </w:rPr>
              <w:t>6</w:t>
            </w:r>
            <w:r w:rsidR="007E79FC" w:rsidRPr="002B4E54">
              <w:rPr>
                <w:color w:val="auto"/>
                <w:sz w:val="20"/>
                <w:szCs w:val="20"/>
              </w:rPr>
              <w:t>.2025</w:t>
            </w:r>
            <w:r w:rsidR="002C374A" w:rsidRPr="002B4E54">
              <w:rPr>
                <w:color w:val="auto"/>
                <w:sz w:val="20"/>
                <w:szCs w:val="20"/>
              </w:rPr>
              <w:t xml:space="preserve"> </w:t>
            </w:r>
          </w:p>
        </w:tc>
        <w:tc>
          <w:tcPr>
            <w:tcW w:w="970" w:type="dxa"/>
            <w:tcBorders>
              <w:top w:val="single" w:sz="4" w:space="0" w:color="000000"/>
              <w:left w:val="single" w:sz="4" w:space="0" w:color="000000"/>
              <w:bottom w:val="single" w:sz="4" w:space="0" w:color="000000"/>
              <w:right w:val="single" w:sz="4" w:space="0" w:color="000000"/>
            </w:tcBorders>
          </w:tcPr>
          <w:p w14:paraId="2CFF6CC9" w14:textId="6A7CFDA2" w:rsidR="00AC4E4B" w:rsidRPr="002B4E54" w:rsidRDefault="007E79FC">
            <w:pPr>
              <w:spacing w:after="0" w:line="259" w:lineRule="auto"/>
              <w:ind w:left="0" w:firstLine="0"/>
              <w:rPr>
                <w:color w:val="auto"/>
                <w:sz w:val="20"/>
                <w:szCs w:val="20"/>
              </w:rPr>
            </w:pPr>
            <w:r w:rsidRPr="002B4E54">
              <w:rPr>
                <w:color w:val="auto"/>
                <w:sz w:val="20"/>
                <w:szCs w:val="20"/>
              </w:rPr>
              <w:t>Ziegel</w:t>
            </w:r>
          </w:p>
        </w:tc>
        <w:tc>
          <w:tcPr>
            <w:tcW w:w="6220" w:type="dxa"/>
            <w:tcBorders>
              <w:top w:val="single" w:sz="4" w:space="0" w:color="000000"/>
              <w:left w:val="single" w:sz="4" w:space="0" w:color="000000"/>
              <w:bottom w:val="single" w:sz="4" w:space="0" w:color="000000"/>
              <w:right w:val="single" w:sz="4" w:space="0" w:color="000000"/>
            </w:tcBorders>
          </w:tcPr>
          <w:p w14:paraId="5DFD2C3E" w14:textId="77777777" w:rsidR="00AC4E4B" w:rsidRPr="002B4E54" w:rsidRDefault="002C374A">
            <w:pPr>
              <w:spacing w:after="0" w:line="259" w:lineRule="auto"/>
              <w:ind w:left="5" w:firstLine="0"/>
              <w:rPr>
                <w:color w:val="auto"/>
                <w:sz w:val="20"/>
                <w:szCs w:val="20"/>
              </w:rPr>
            </w:pPr>
            <w:r w:rsidRPr="002B4E54">
              <w:rPr>
                <w:color w:val="auto"/>
                <w:sz w:val="20"/>
                <w:szCs w:val="20"/>
              </w:rPr>
              <w:t xml:space="preserve">Erstellung </w:t>
            </w:r>
          </w:p>
        </w:tc>
      </w:tr>
    </w:tbl>
    <w:p w14:paraId="07DB8E96" w14:textId="77777777" w:rsidR="00EE096F" w:rsidRPr="002B4E54" w:rsidRDefault="00EE096F">
      <w:pPr>
        <w:pStyle w:val="berschrift1"/>
        <w:numPr>
          <w:ilvl w:val="0"/>
          <w:numId w:val="0"/>
        </w:numPr>
        <w:spacing w:after="166"/>
        <w:ind w:left="-5"/>
        <w:rPr>
          <w:color w:val="auto"/>
        </w:rPr>
      </w:pPr>
    </w:p>
    <w:p w14:paraId="442BE82F" w14:textId="33275B05" w:rsidR="00AC4E4B" w:rsidRPr="002B4E54" w:rsidRDefault="002C374A">
      <w:pPr>
        <w:pStyle w:val="berschrift1"/>
        <w:numPr>
          <w:ilvl w:val="0"/>
          <w:numId w:val="0"/>
        </w:numPr>
        <w:spacing w:after="166"/>
        <w:ind w:left="-5"/>
        <w:rPr>
          <w:color w:val="auto"/>
        </w:rPr>
      </w:pPr>
      <w:bookmarkStart w:id="1" w:name="_Toc190774718"/>
      <w:r w:rsidRPr="002B4E54">
        <w:rPr>
          <w:color w:val="auto"/>
        </w:rPr>
        <w:t>Inhaltsverzeichnis</w:t>
      </w:r>
      <w:bookmarkEnd w:id="1"/>
      <w:r w:rsidRPr="002B4E54">
        <w:rPr>
          <w:color w:val="auto"/>
        </w:rPr>
        <w:t xml:space="preserve"> </w:t>
      </w:r>
    </w:p>
    <w:sdt>
      <w:sdtPr>
        <w:rPr>
          <w:color w:val="auto"/>
        </w:rPr>
        <w:id w:val="-1350646408"/>
        <w:docPartObj>
          <w:docPartGallery w:val="Table of Contents"/>
        </w:docPartObj>
      </w:sdtPr>
      <w:sdtContent>
        <w:p w14:paraId="5DA9431D" w14:textId="3390E162" w:rsidR="005B514F" w:rsidRDefault="002C374A">
          <w:pPr>
            <w:pStyle w:val="Verzeichnis1"/>
            <w:tabs>
              <w:tab w:val="right" w:leader="dot" w:pos="9623"/>
            </w:tabs>
            <w:rPr>
              <w:rFonts w:asciiTheme="minorHAnsi" w:eastAsiaTheme="minorEastAsia" w:hAnsiTheme="minorHAnsi" w:cstheme="minorBidi"/>
              <w:noProof/>
              <w:color w:val="auto"/>
              <w:kern w:val="0"/>
              <w:sz w:val="22"/>
              <w:szCs w:val="22"/>
              <w14:ligatures w14:val="none"/>
            </w:rPr>
          </w:pPr>
          <w:r w:rsidRPr="002B4E54">
            <w:rPr>
              <w:color w:val="auto"/>
            </w:rPr>
            <w:fldChar w:fldCharType="begin"/>
          </w:r>
          <w:r w:rsidRPr="002B4E54">
            <w:rPr>
              <w:color w:val="auto"/>
            </w:rPr>
            <w:instrText xml:space="preserve"> TOC \o "1-2" \h \z \u </w:instrText>
          </w:r>
          <w:r w:rsidRPr="002B4E54">
            <w:rPr>
              <w:color w:val="auto"/>
            </w:rPr>
            <w:fldChar w:fldCharType="separate"/>
          </w:r>
          <w:hyperlink w:anchor="_Toc190774717" w:history="1">
            <w:r w:rsidR="005B514F" w:rsidRPr="00B42E9C">
              <w:rPr>
                <w:rStyle w:val="Hyperlink"/>
                <w:noProof/>
              </w:rPr>
              <w:t>Historie der Dokumentenversionen</w:t>
            </w:r>
            <w:r w:rsidR="005B514F">
              <w:rPr>
                <w:noProof/>
                <w:webHidden/>
              </w:rPr>
              <w:tab/>
            </w:r>
            <w:r w:rsidR="005B514F">
              <w:rPr>
                <w:noProof/>
                <w:webHidden/>
              </w:rPr>
              <w:fldChar w:fldCharType="begin"/>
            </w:r>
            <w:r w:rsidR="005B514F">
              <w:rPr>
                <w:noProof/>
                <w:webHidden/>
              </w:rPr>
              <w:instrText xml:space="preserve"> PAGEREF _Toc190774717 \h </w:instrText>
            </w:r>
            <w:r w:rsidR="005B514F">
              <w:rPr>
                <w:noProof/>
                <w:webHidden/>
              </w:rPr>
            </w:r>
            <w:r w:rsidR="005B514F">
              <w:rPr>
                <w:noProof/>
                <w:webHidden/>
              </w:rPr>
              <w:fldChar w:fldCharType="separate"/>
            </w:r>
            <w:r w:rsidR="005B514F">
              <w:rPr>
                <w:noProof/>
                <w:webHidden/>
              </w:rPr>
              <w:t>1</w:t>
            </w:r>
            <w:r w:rsidR="005B514F">
              <w:rPr>
                <w:noProof/>
                <w:webHidden/>
              </w:rPr>
              <w:fldChar w:fldCharType="end"/>
            </w:r>
          </w:hyperlink>
        </w:p>
        <w:p w14:paraId="41808EFE" w14:textId="11BAFE01" w:rsidR="005B514F" w:rsidRDefault="005B514F">
          <w:pPr>
            <w:pStyle w:val="Verzeichnis1"/>
            <w:tabs>
              <w:tab w:val="right" w:leader="dot" w:pos="9623"/>
            </w:tabs>
            <w:rPr>
              <w:rFonts w:asciiTheme="minorHAnsi" w:eastAsiaTheme="minorEastAsia" w:hAnsiTheme="minorHAnsi" w:cstheme="minorBidi"/>
              <w:noProof/>
              <w:color w:val="auto"/>
              <w:kern w:val="0"/>
              <w:sz w:val="22"/>
              <w:szCs w:val="22"/>
              <w14:ligatures w14:val="none"/>
            </w:rPr>
          </w:pPr>
          <w:hyperlink w:anchor="_Toc190774718" w:history="1">
            <w:r w:rsidRPr="00B42E9C">
              <w:rPr>
                <w:rStyle w:val="Hyperlink"/>
                <w:noProof/>
              </w:rPr>
              <w:t>Inhaltsverzeichnis</w:t>
            </w:r>
            <w:r>
              <w:rPr>
                <w:noProof/>
                <w:webHidden/>
              </w:rPr>
              <w:tab/>
            </w:r>
            <w:r>
              <w:rPr>
                <w:noProof/>
                <w:webHidden/>
              </w:rPr>
              <w:fldChar w:fldCharType="begin"/>
            </w:r>
            <w:r>
              <w:rPr>
                <w:noProof/>
                <w:webHidden/>
              </w:rPr>
              <w:instrText xml:space="preserve"> PAGEREF _Toc190774718 \h </w:instrText>
            </w:r>
            <w:r>
              <w:rPr>
                <w:noProof/>
                <w:webHidden/>
              </w:rPr>
            </w:r>
            <w:r>
              <w:rPr>
                <w:noProof/>
                <w:webHidden/>
              </w:rPr>
              <w:fldChar w:fldCharType="separate"/>
            </w:r>
            <w:r>
              <w:rPr>
                <w:noProof/>
                <w:webHidden/>
              </w:rPr>
              <w:t>1</w:t>
            </w:r>
            <w:r>
              <w:rPr>
                <w:noProof/>
                <w:webHidden/>
              </w:rPr>
              <w:fldChar w:fldCharType="end"/>
            </w:r>
          </w:hyperlink>
        </w:p>
        <w:p w14:paraId="7BFA8FD8" w14:textId="71FD5DCA" w:rsidR="005B514F" w:rsidRDefault="005B514F">
          <w:pPr>
            <w:pStyle w:val="Verzeichnis1"/>
            <w:tabs>
              <w:tab w:val="left" w:pos="440"/>
              <w:tab w:val="right" w:leader="dot" w:pos="9623"/>
            </w:tabs>
            <w:rPr>
              <w:rFonts w:asciiTheme="minorHAnsi" w:eastAsiaTheme="minorEastAsia" w:hAnsiTheme="minorHAnsi" w:cstheme="minorBidi"/>
              <w:noProof/>
              <w:color w:val="auto"/>
              <w:kern w:val="0"/>
              <w:sz w:val="22"/>
              <w:szCs w:val="22"/>
              <w14:ligatures w14:val="none"/>
            </w:rPr>
          </w:pPr>
          <w:hyperlink w:anchor="_Toc190774719" w:history="1">
            <w:r w:rsidRPr="00B42E9C">
              <w:rPr>
                <w:rStyle w:val="Hyperlink"/>
                <w:noProof/>
              </w:rPr>
              <w:t>1.</w:t>
            </w:r>
            <w:r>
              <w:rPr>
                <w:rFonts w:asciiTheme="minorHAnsi" w:eastAsiaTheme="minorEastAsia" w:hAnsiTheme="minorHAnsi" w:cstheme="minorBidi"/>
                <w:noProof/>
                <w:color w:val="auto"/>
                <w:kern w:val="0"/>
                <w:sz w:val="22"/>
                <w:szCs w:val="22"/>
                <w14:ligatures w14:val="none"/>
              </w:rPr>
              <w:tab/>
            </w:r>
            <w:r w:rsidRPr="00B42E9C">
              <w:rPr>
                <w:rStyle w:val="Hyperlink"/>
                <w:noProof/>
              </w:rPr>
              <w:t>Einleitung</w:t>
            </w:r>
            <w:r>
              <w:rPr>
                <w:noProof/>
                <w:webHidden/>
              </w:rPr>
              <w:tab/>
            </w:r>
            <w:r>
              <w:rPr>
                <w:noProof/>
                <w:webHidden/>
              </w:rPr>
              <w:fldChar w:fldCharType="begin"/>
            </w:r>
            <w:r>
              <w:rPr>
                <w:noProof/>
                <w:webHidden/>
              </w:rPr>
              <w:instrText xml:space="preserve"> PAGEREF _Toc190774719 \h </w:instrText>
            </w:r>
            <w:r>
              <w:rPr>
                <w:noProof/>
                <w:webHidden/>
              </w:rPr>
            </w:r>
            <w:r>
              <w:rPr>
                <w:noProof/>
                <w:webHidden/>
              </w:rPr>
              <w:fldChar w:fldCharType="separate"/>
            </w:r>
            <w:r>
              <w:rPr>
                <w:noProof/>
                <w:webHidden/>
              </w:rPr>
              <w:t>1</w:t>
            </w:r>
            <w:r>
              <w:rPr>
                <w:noProof/>
                <w:webHidden/>
              </w:rPr>
              <w:fldChar w:fldCharType="end"/>
            </w:r>
          </w:hyperlink>
        </w:p>
        <w:p w14:paraId="566D4F0C" w14:textId="44D0CFED" w:rsidR="005B514F" w:rsidRDefault="005B514F">
          <w:pPr>
            <w:pStyle w:val="Verzeichnis2"/>
            <w:tabs>
              <w:tab w:val="left" w:pos="880"/>
              <w:tab w:val="right" w:leader="dot" w:pos="9623"/>
            </w:tabs>
            <w:rPr>
              <w:rFonts w:asciiTheme="minorHAnsi" w:eastAsiaTheme="minorEastAsia" w:hAnsiTheme="minorHAnsi" w:cstheme="minorBidi"/>
              <w:noProof/>
              <w:color w:val="auto"/>
              <w:kern w:val="0"/>
              <w:sz w:val="22"/>
              <w:szCs w:val="22"/>
              <w14:ligatures w14:val="none"/>
            </w:rPr>
          </w:pPr>
          <w:hyperlink w:anchor="_Toc190774720" w:history="1">
            <w:r w:rsidRPr="00B42E9C">
              <w:rPr>
                <w:rStyle w:val="Hyperlink"/>
                <w:noProof/>
              </w:rPr>
              <w:t>1.1.</w:t>
            </w:r>
            <w:r>
              <w:rPr>
                <w:rFonts w:asciiTheme="minorHAnsi" w:eastAsiaTheme="minorEastAsia" w:hAnsiTheme="minorHAnsi" w:cstheme="minorBidi"/>
                <w:noProof/>
                <w:color w:val="auto"/>
                <w:kern w:val="0"/>
                <w:sz w:val="22"/>
                <w:szCs w:val="22"/>
                <w14:ligatures w14:val="none"/>
              </w:rPr>
              <w:tab/>
            </w:r>
            <w:r w:rsidRPr="00B42E9C">
              <w:rPr>
                <w:rStyle w:val="Hyperlink"/>
                <w:noProof/>
              </w:rPr>
              <w:t>Zweck und Ziel des Dokuments</w:t>
            </w:r>
            <w:r>
              <w:rPr>
                <w:noProof/>
                <w:webHidden/>
              </w:rPr>
              <w:tab/>
            </w:r>
            <w:r>
              <w:rPr>
                <w:noProof/>
                <w:webHidden/>
              </w:rPr>
              <w:fldChar w:fldCharType="begin"/>
            </w:r>
            <w:r>
              <w:rPr>
                <w:noProof/>
                <w:webHidden/>
              </w:rPr>
              <w:instrText xml:space="preserve"> PAGEREF _Toc190774720 \h </w:instrText>
            </w:r>
            <w:r>
              <w:rPr>
                <w:noProof/>
                <w:webHidden/>
              </w:rPr>
            </w:r>
            <w:r>
              <w:rPr>
                <w:noProof/>
                <w:webHidden/>
              </w:rPr>
              <w:fldChar w:fldCharType="separate"/>
            </w:r>
            <w:r>
              <w:rPr>
                <w:noProof/>
                <w:webHidden/>
              </w:rPr>
              <w:t>2</w:t>
            </w:r>
            <w:r>
              <w:rPr>
                <w:noProof/>
                <w:webHidden/>
              </w:rPr>
              <w:fldChar w:fldCharType="end"/>
            </w:r>
          </w:hyperlink>
        </w:p>
        <w:p w14:paraId="3A7E69AF" w14:textId="7AC6324A" w:rsidR="005B514F" w:rsidRDefault="005B514F">
          <w:pPr>
            <w:pStyle w:val="Verzeichnis2"/>
            <w:tabs>
              <w:tab w:val="left" w:pos="880"/>
              <w:tab w:val="right" w:leader="dot" w:pos="9623"/>
            </w:tabs>
            <w:rPr>
              <w:rFonts w:asciiTheme="minorHAnsi" w:eastAsiaTheme="minorEastAsia" w:hAnsiTheme="minorHAnsi" w:cstheme="minorBidi"/>
              <w:noProof/>
              <w:color w:val="auto"/>
              <w:kern w:val="0"/>
              <w:sz w:val="22"/>
              <w:szCs w:val="22"/>
              <w14:ligatures w14:val="none"/>
            </w:rPr>
          </w:pPr>
          <w:hyperlink w:anchor="_Toc190774721" w:history="1">
            <w:r w:rsidRPr="00B42E9C">
              <w:rPr>
                <w:rStyle w:val="Hyperlink"/>
                <w:noProof/>
              </w:rPr>
              <w:t>1.2.</w:t>
            </w:r>
            <w:r>
              <w:rPr>
                <w:rFonts w:asciiTheme="minorHAnsi" w:eastAsiaTheme="minorEastAsia" w:hAnsiTheme="minorHAnsi" w:cstheme="minorBidi"/>
                <w:noProof/>
                <w:color w:val="auto"/>
                <w:kern w:val="0"/>
                <w:sz w:val="22"/>
                <w:szCs w:val="22"/>
                <w14:ligatures w14:val="none"/>
              </w:rPr>
              <w:tab/>
            </w:r>
            <w:r w:rsidRPr="00B42E9C">
              <w:rPr>
                <w:rStyle w:val="Hyperlink"/>
                <w:noProof/>
              </w:rPr>
              <w:t>Verteiler und Freigabe</w:t>
            </w:r>
            <w:r>
              <w:rPr>
                <w:noProof/>
                <w:webHidden/>
              </w:rPr>
              <w:tab/>
            </w:r>
            <w:r>
              <w:rPr>
                <w:noProof/>
                <w:webHidden/>
              </w:rPr>
              <w:fldChar w:fldCharType="begin"/>
            </w:r>
            <w:r>
              <w:rPr>
                <w:noProof/>
                <w:webHidden/>
              </w:rPr>
              <w:instrText xml:space="preserve"> PAGEREF _Toc190774721 \h </w:instrText>
            </w:r>
            <w:r>
              <w:rPr>
                <w:noProof/>
                <w:webHidden/>
              </w:rPr>
            </w:r>
            <w:r>
              <w:rPr>
                <w:noProof/>
                <w:webHidden/>
              </w:rPr>
              <w:fldChar w:fldCharType="separate"/>
            </w:r>
            <w:r>
              <w:rPr>
                <w:noProof/>
                <w:webHidden/>
              </w:rPr>
              <w:t>2</w:t>
            </w:r>
            <w:r>
              <w:rPr>
                <w:noProof/>
                <w:webHidden/>
              </w:rPr>
              <w:fldChar w:fldCharType="end"/>
            </w:r>
          </w:hyperlink>
        </w:p>
        <w:p w14:paraId="1EA92EC0" w14:textId="612B1C41" w:rsidR="005B514F" w:rsidRDefault="005B514F">
          <w:pPr>
            <w:pStyle w:val="Verzeichnis1"/>
            <w:tabs>
              <w:tab w:val="left" w:pos="440"/>
              <w:tab w:val="right" w:leader="dot" w:pos="9623"/>
            </w:tabs>
            <w:rPr>
              <w:rFonts w:asciiTheme="minorHAnsi" w:eastAsiaTheme="minorEastAsia" w:hAnsiTheme="minorHAnsi" w:cstheme="minorBidi"/>
              <w:noProof/>
              <w:color w:val="auto"/>
              <w:kern w:val="0"/>
              <w:sz w:val="22"/>
              <w:szCs w:val="22"/>
              <w14:ligatures w14:val="none"/>
            </w:rPr>
          </w:pPr>
          <w:hyperlink w:anchor="_Toc190774722" w:history="1">
            <w:r w:rsidRPr="00B42E9C">
              <w:rPr>
                <w:rStyle w:val="Hyperlink"/>
                <w:noProof/>
              </w:rPr>
              <w:t>2.</w:t>
            </w:r>
            <w:r>
              <w:rPr>
                <w:rFonts w:asciiTheme="minorHAnsi" w:eastAsiaTheme="minorEastAsia" w:hAnsiTheme="minorHAnsi" w:cstheme="minorBidi"/>
                <w:noProof/>
                <w:color w:val="auto"/>
                <w:kern w:val="0"/>
                <w:sz w:val="22"/>
                <w:szCs w:val="22"/>
                <w14:ligatures w14:val="none"/>
              </w:rPr>
              <w:tab/>
            </w:r>
            <w:r w:rsidRPr="00B42E9C">
              <w:rPr>
                <w:rStyle w:val="Hyperlink"/>
                <w:noProof/>
              </w:rPr>
              <w:t>Konzept und Rahmenbedingungen</w:t>
            </w:r>
            <w:r>
              <w:rPr>
                <w:noProof/>
                <w:webHidden/>
              </w:rPr>
              <w:tab/>
            </w:r>
            <w:r>
              <w:rPr>
                <w:noProof/>
                <w:webHidden/>
              </w:rPr>
              <w:fldChar w:fldCharType="begin"/>
            </w:r>
            <w:r>
              <w:rPr>
                <w:noProof/>
                <w:webHidden/>
              </w:rPr>
              <w:instrText xml:space="preserve"> PAGEREF _Toc190774722 \h </w:instrText>
            </w:r>
            <w:r>
              <w:rPr>
                <w:noProof/>
                <w:webHidden/>
              </w:rPr>
            </w:r>
            <w:r>
              <w:rPr>
                <w:noProof/>
                <w:webHidden/>
              </w:rPr>
              <w:fldChar w:fldCharType="separate"/>
            </w:r>
            <w:r>
              <w:rPr>
                <w:noProof/>
                <w:webHidden/>
              </w:rPr>
              <w:t>2</w:t>
            </w:r>
            <w:r>
              <w:rPr>
                <w:noProof/>
                <w:webHidden/>
              </w:rPr>
              <w:fldChar w:fldCharType="end"/>
            </w:r>
          </w:hyperlink>
        </w:p>
        <w:p w14:paraId="5B733CDD" w14:textId="743E708D" w:rsidR="005B514F" w:rsidRDefault="005B514F">
          <w:pPr>
            <w:pStyle w:val="Verzeichnis2"/>
            <w:tabs>
              <w:tab w:val="left" w:pos="880"/>
              <w:tab w:val="right" w:leader="dot" w:pos="9623"/>
            </w:tabs>
            <w:rPr>
              <w:rFonts w:asciiTheme="minorHAnsi" w:eastAsiaTheme="minorEastAsia" w:hAnsiTheme="minorHAnsi" w:cstheme="minorBidi"/>
              <w:noProof/>
              <w:color w:val="auto"/>
              <w:kern w:val="0"/>
              <w:sz w:val="22"/>
              <w:szCs w:val="22"/>
              <w14:ligatures w14:val="none"/>
            </w:rPr>
          </w:pPr>
          <w:hyperlink w:anchor="_Toc190774723" w:history="1">
            <w:r w:rsidRPr="00B42E9C">
              <w:rPr>
                <w:rStyle w:val="Hyperlink"/>
                <w:noProof/>
              </w:rPr>
              <w:t>2.1.</w:t>
            </w:r>
            <w:r>
              <w:rPr>
                <w:rFonts w:asciiTheme="minorHAnsi" w:eastAsiaTheme="minorEastAsia" w:hAnsiTheme="minorHAnsi" w:cstheme="minorBidi"/>
                <w:noProof/>
                <w:color w:val="auto"/>
                <w:kern w:val="0"/>
                <w:sz w:val="22"/>
                <w:szCs w:val="22"/>
                <w14:ligatures w14:val="none"/>
              </w:rPr>
              <w:tab/>
            </w:r>
            <w:r w:rsidRPr="00B42E9C">
              <w:rPr>
                <w:rStyle w:val="Hyperlink"/>
                <w:noProof/>
              </w:rPr>
              <w:t>Ziele</w:t>
            </w:r>
            <w:r>
              <w:rPr>
                <w:noProof/>
                <w:webHidden/>
              </w:rPr>
              <w:tab/>
            </w:r>
            <w:r>
              <w:rPr>
                <w:noProof/>
                <w:webHidden/>
              </w:rPr>
              <w:fldChar w:fldCharType="begin"/>
            </w:r>
            <w:r>
              <w:rPr>
                <w:noProof/>
                <w:webHidden/>
              </w:rPr>
              <w:instrText xml:space="preserve"> PAGEREF _Toc190774723 \h </w:instrText>
            </w:r>
            <w:r>
              <w:rPr>
                <w:noProof/>
                <w:webHidden/>
              </w:rPr>
            </w:r>
            <w:r>
              <w:rPr>
                <w:noProof/>
                <w:webHidden/>
              </w:rPr>
              <w:fldChar w:fldCharType="separate"/>
            </w:r>
            <w:r>
              <w:rPr>
                <w:noProof/>
                <w:webHidden/>
              </w:rPr>
              <w:t>2</w:t>
            </w:r>
            <w:r>
              <w:rPr>
                <w:noProof/>
                <w:webHidden/>
              </w:rPr>
              <w:fldChar w:fldCharType="end"/>
            </w:r>
          </w:hyperlink>
        </w:p>
        <w:p w14:paraId="6EF2BE34" w14:textId="0EEEE232" w:rsidR="005B514F" w:rsidRDefault="005B514F">
          <w:pPr>
            <w:pStyle w:val="Verzeichnis2"/>
            <w:tabs>
              <w:tab w:val="left" w:pos="880"/>
              <w:tab w:val="right" w:leader="dot" w:pos="9623"/>
            </w:tabs>
            <w:rPr>
              <w:rFonts w:asciiTheme="minorHAnsi" w:eastAsiaTheme="minorEastAsia" w:hAnsiTheme="minorHAnsi" w:cstheme="minorBidi"/>
              <w:noProof/>
              <w:color w:val="auto"/>
              <w:kern w:val="0"/>
              <w:sz w:val="22"/>
              <w:szCs w:val="22"/>
              <w14:ligatures w14:val="none"/>
            </w:rPr>
          </w:pPr>
          <w:hyperlink w:anchor="_Toc190774724" w:history="1">
            <w:r w:rsidRPr="00B42E9C">
              <w:rPr>
                <w:rStyle w:val="Hyperlink"/>
                <w:noProof/>
              </w:rPr>
              <w:t>2.2.</w:t>
            </w:r>
            <w:r>
              <w:rPr>
                <w:rFonts w:asciiTheme="minorHAnsi" w:eastAsiaTheme="minorEastAsia" w:hAnsiTheme="minorHAnsi" w:cstheme="minorBidi"/>
                <w:noProof/>
                <w:color w:val="auto"/>
                <w:kern w:val="0"/>
                <w:sz w:val="22"/>
                <w:szCs w:val="22"/>
                <w14:ligatures w14:val="none"/>
              </w:rPr>
              <w:tab/>
            </w:r>
            <w:r w:rsidRPr="00B42E9C">
              <w:rPr>
                <w:rStyle w:val="Hyperlink"/>
                <w:noProof/>
              </w:rPr>
              <w:t>Ressourcen</w:t>
            </w:r>
            <w:r>
              <w:rPr>
                <w:noProof/>
                <w:webHidden/>
              </w:rPr>
              <w:tab/>
            </w:r>
            <w:r>
              <w:rPr>
                <w:noProof/>
                <w:webHidden/>
              </w:rPr>
              <w:fldChar w:fldCharType="begin"/>
            </w:r>
            <w:r>
              <w:rPr>
                <w:noProof/>
                <w:webHidden/>
              </w:rPr>
              <w:instrText xml:space="preserve"> PAGEREF _Toc190774724 \h </w:instrText>
            </w:r>
            <w:r>
              <w:rPr>
                <w:noProof/>
                <w:webHidden/>
              </w:rPr>
            </w:r>
            <w:r>
              <w:rPr>
                <w:noProof/>
                <w:webHidden/>
              </w:rPr>
              <w:fldChar w:fldCharType="separate"/>
            </w:r>
            <w:r>
              <w:rPr>
                <w:noProof/>
                <w:webHidden/>
              </w:rPr>
              <w:t>2</w:t>
            </w:r>
            <w:r>
              <w:rPr>
                <w:noProof/>
                <w:webHidden/>
              </w:rPr>
              <w:fldChar w:fldCharType="end"/>
            </w:r>
          </w:hyperlink>
        </w:p>
        <w:p w14:paraId="7177BB83" w14:textId="40B13574" w:rsidR="005B514F" w:rsidRDefault="005B514F">
          <w:pPr>
            <w:pStyle w:val="Verzeichnis1"/>
            <w:tabs>
              <w:tab w:val="left" w:pos="440"/>
              <w:tab w:val="right" w:leader="dot" w:pos="9623"/>
            </w:tabs>
            <w:rPr>
              <w:rFonts w:asciiTheme="minorHAnsi" w:eastAsiaTheme="minorEastAsia" w:hAnsiTheme="minorHAnsi" w:cstheme="minorBidi"/>
              <w:noProof/>
              <w:color w:val="auto"/>
              <w:kern w:val="0"/>
              <w:sz w:val="22"/>
              <w:szCs w:val="22"/>
              <w14:ligatures w14:val="none"/>
            </w:rPr>
          </w:pPr>
          <w:hyperlink w:anchor="_Toc190774725" w:history="1">
            <w:r w:rsidRPr="00B42E9C">
              <w:rPr>
                <w:rStyle w:val="Hyperlink"/>
                <w:noProof/>
              </w:rPr>
              <w:t>3.</w:t>
            </w:r>
            <w:r>
              <w:rPr>
                <w:rFonts w:asciiTheme="minorHAnsi" w:eastAsiaTheme="minorEastAsia" w:hAnsiTheme="minorHAnsi" w:cstheme="minorBidi"/>
                <w:noProof/>
                <w:color w:val="auto"/>
                <w:kern w:val="0"/>
                <w:sz w:val="22"/>
                <w:szCs w:val="22"/>
                <w14:ligatures w14:val="none"/>
              </w:rPr>
              <w:tab/>
            </w:r>
            <w:r w:rsidRPr="00B42E9C">
              <w:rPr>
                <w:rStyle w:val="Hyperlink"/>
                <w:noProof/>
              </w:rPr>
              <w:t>Beschreibung der Anforderungen</w:t>
            </w:r>
            <w:r>
              <w:rPr>
                <w:noProof/>
                <w:webHidden/>
              </w:rPr>
              <w:tab/>
            </w:r>
            <w:r>
              <w:rPr>
                <w:noProof/>
                <w:webHidden/>
              </w:rPr>
              <w:fldChar w:fldCharType="begin"/>
            </w:r>
            <w:r>
              <w:rPr>
                <w:noProof/>
                <w:webHidden/>
              </w:rPr>
              <w:instrText xml:space="preserve"> PAGEREF _Toc190774725 \h </w:instrText>
            </w:r>
            <w:r>
              <w:rPr>
                <w:noProof/>
                <w:webHidden/>
              </w:rPr>
            </w:r>
            <w:r>
              <w:rPr>
                <w:noProof/>
                <w:webHidden/>
              </w:rPr>
              <w:fldChar w:fldCharType="separate"/>
            </w:r>
            <w:r>
              <w:rPr>
                <w:noProof/>
                <w:webHidden/>
              </w:rPr>
              <w:t>2</w:t>
            </w:r>
            <w:r>
              <w:rPr>
                <w:noProof/>
                <w:webHidden/>
              </w:rPr>
              <w:fldChar w:fldCharType="end"/>
            </w:r>
          </w:hyperlink>
        </w:p>
        <w:p w14:paraId="2B70D373" w14:textId="19617CB7" w:rsidR="00AC4E4B" w:rsidRPr="002B4E54" w:rsidRDefault="002C374A">
          <w:pPr>
            <w:rPr>
              <w:color w:val="auto"/>
            </w:rPr>
          </w:pPr>
          <w:r w:rsidRPr="002B4E54">
            <w:rPr>
              <w:color w:val="auto"/>
            </w:rPr>
            <w:fldChar w:fldCharType="end"/>
          </w:r>
        </w:p>
      </w:sdtContent>
    </w:sdt>
    <w:p w14:paraId="3F9E35CE" w14:textId="0D414E17" w:rsidR="00AC4E4B" w:rsidRPr="002B4E54" w:rsidRDefault="002C374A" w:rsidP="005B514F">
      <w:pPr>
        <w:spacing w:after="0" w:line="259" w:lineRule="auto"/>
        <w:ind w:left="0" w:firstLine="0"/>
        <w:rPr>
          <w:color w:val="auto"/>
        </w:rPr>
      </w:pPr>
      <w:r w:rsidRPr="002B4E54">
        <w:rPr>
          <w:color w:val="auto"/>
        </w:rPr>
        <w:t xml:space="preserve"> </w:t>
      </w:r>
      <w:r w:rsidRPr="002B4E54">
        <w:rPr>
          <w:b/>
          <w:i/>
          <w:color w:val="auto"/>
          <w:sz w:val="28"/>
        </w:rPr>
        <w:t xml:space="preserve"> </w:t>
      </w:r>
    </w:p>
    <w:p w14:paraId="3382F601" w14:textId="1D5D8CF4" w:rsidR="00AC4E4B" w:rsidRDefault="002C374A">
      <w:pPr>
        <w:pStyle w:val="berschrift1"/>
        <w:ind w:left="345" w:hanging="360"/>
        <w:rPr>
          <w:color w:val="auto"/>
        </w:rPr>
      </w:pPr>
      <w:bookmarkStart w:id="2" w:name="_Toc190774719"/>
      <w:r w:rsidRPr="002B4E54">
        <w:rPr>
          <w:color w:val="auto"/>
        </w:rPr>
        <w:t>Einleitung</w:t>
      </w:r>
      <w:bookmarkEnd w:id="2"/>
      <w:r w:rsidRPr="002B4E54">
        <w:rPr>
          <w:color w:val="auto"/>
        </w:rPr>
        <w:t xml:space="preserve"> </w:t>
      </w:r>
    </w:p>
    <w:p w14:paraId="702323BA" w14:textId="73F34E33" w:rsidR="007E79FC" w:rsidRDefault="005B514F" w:rsidP="007E79FC">
      <w:pPr>
        <w:spacing w:before="120" w:after="120"/>
        <w:rPr>
          <w:rFonts w:asciiTheme="minorHAnsi" w:hAnsiTheme="minorHAnsi" w:cstheme="minorHAnsi"/>
          <w:bCs/>
          <w:color w:val="auto"/>
        </w:rPr>
      </w:pPr>
      <w:r w:rsidRPr="005B514F">
        <w:rPr>
          <w:rFonts w:asciiTheme="minorHAnsi" w:hAnsiTheme="minorHAnsi" w:cstheme="minorHAnsi"/>
          <w:bCs/>
          <w:color w:val="auto"/>
        </w:rPr>
        <w:t xml:space="preserve">In der modernen Bauindustrie ist Effizienz ein entscheidender Faktor für die Wettbewerbsfähigkeit. Das Unternehmen Klinker Klaus GmbH &amp; Co. KG, ein renommierter Anbieter von hochwertigen Klinkersteinen, hat in jüngster Zeit vermehrt Rückmeldungen von ihren Kunden erhalten, die auf erhebliche Herausforderungen beim Verarbeiten der Steine auf der Baustelle hinweisen. Insbesondere wird der Arbeitsgang, bei dem mindestens vier Paletten Klinkersteine gleichzeitig verarbeitet werden müssen, als äußerst aufwendig und mühsam beschrieben. </w:t>
      </w:r>
      <w:r w:rsidR="00DA3B19">
        <w:rPr>
          <w:rFonts w:asciiTheme="minorHAnsi" w:hAnsiTheme="minorHAnsi" w:cstheme="minorHAnsi"/>
          <w:bCs/>
        </w:rPr>
        <w:t xml:space="preserve">Das Vermischen von Steinen aus mindestens vier Paletten ist notwendig, damit ein homogenes bzw. natürliches Farbbild der fertigen Fassade entsteht. </w:t>
      </w:r>
      <w:r w:rsidRPr="005B514F">
        <w:rPr>
          <w:rFonts w:asciiTheme="minorHAnsi" w:hAnsiTheme="minorHAnsi" w:cstheme="minorHAnsi"/>
          <w:bCs/>
          <w:color w:val="auto"/>
        </w:rPr>
        <w:t xml:space="preserve">Diese Situation führt nicht nur zu Verzögerungen im Bauablauf, sondern belastet auch die Motivation der Arbeitenden vor Ort. Das Unternehmen Klinker Klaus GmbH &amp; Co. KG hat beschlossen, eine gezielte Lösung zu entwickeln, um die Arbeitsprozesse seiner Kunden zu </w:t>
      </w:r>
      <w:r w:rsidRPr="005B514F">
        <w:rPr>
          <w:rFonts w:asciiTheme="minorHAnsi" w:hAnsiTheme="minorHAnsi" w:cstheme="minorHAnsi"/>
          <w:bCs/>
          <w:color w:val="auto"/>
        </w:rPr>
        <w:lastRenderedPageBreak/>
        <w:t>optimieren und damit deren Effizienz zu steigern. Gleichzeitig möchte man die Chance aber auch nutzen, um eigene Teilsysteme des Fertigungsprozesses zu optimieren.</w:t>
      </w:r>
      <w:r w:rsidR="007E79FC" w:rsidRPr="002B4E54">
        <w:rPr>
          <w:rFonts w:asciiTheme="minorHAnsi" w:hAnsiTheme="minorHAnsi" w:cstheme="minorHAnsi"/>
          <w:bCs/>
          <w:color w:val="auto"/>
        </w:rPr>
        <w:t xml:space="preserve"> </w:t>
      </w:r>
    </w:p>
    <w:p w14:paraId="6EC6EA0A" w14:textId="77777777" w:rsidR="00AC4E4B" w:rsidRPr="002B4E54" w:rsidRDefault="002C374A">
      <w:pPr>
        <w:pStyle w:val="berschrift2"/>
        <w:spacing w:after="32"/>
        <w:ind w:left="543" w:hanging="558"/>
        <w:rPr>
          <w:color w:val="auto"/>
        </w:rPr>
      </w:pPr>
      <w:bookmarkStart w:id="3" w:name="_Toc190774720"/>
      <w:r w:rsidRPr="002B4E54">
        <w:rPr>
          <w:color w:val="auto"/>
          <w:sz w:val="32"/>
        </w:rPr>
        <w:t>Zweck und Ziel des Dokuments</w:t>
      </w:r>
      <w:bookmarkEnd w:id="3"/>
      <w:r w:rsidRPr="002B4E54">
        <w:rPr>
          <w:color w:val="auto"/>
          <w:sz w:val="32"/>
        </w:rPr>
        <w:t xml:space="preserve"> </w:t>
      </w:r>
    </w:p>
    <w:p w14:paraId="6AC00AF7" w14:textId="77777777" w:rsidR="00EE096F" w:rsidRPr="002B4E54" w:rsidRDefault="00EE096F" w:rsidP="00133E21">
      <w:pPr>
        <w:spacing w:after="0"/>
        <w:ind w:left="-5"/>
        <w:rPr>
          <w:color w:val="auto"/>
        </w:rPr>
      </w:pPr>
    </w:p>
    <w:p w14:paraId="1BB29D57" w14:textId="2202639C" w:rsidR="00E331E4" w:rsidRPr="002B4E54" w:rsidRDefault="00E331E4">
      <w:pPr>
        <w:spacing w:after="241"/>
        <w:ind w:left="-5"/>
        <w:rPr>
          <w:color w:val="auto"/>
        </w:rPr>
      </w:pPr>
      <w:r w:rsidRPr="002B4E54">
        <w:rPr>
          <w:color w:val="auto"/>
        </w:rPr>
        <w:t>Dieses Lastenheft beschreibt die Anforderungen zur Integration einer automatisierten Steinmischanlage in den Herstellungsprozess von Vormauerziegel.</w:t>
      </w:r>
    </w:p>
    <w:p w14:paraId="01FB57E7" w14:textId="77777777" w:rsidR="00AC4E4B" w:rsidRPr="002B4E54" w:rsidRDefault="002C374A">
      <w:pPr>
        <w:pStyle w:val="berschrift2"/>
        <w:spacing w:after="0"/>
        <w:ind w:left="462" w:hanging="477"/>
        <w:rPr>
          <w:color w:val="auto"/>
          <w:sz w:val="32"/>
        </w:rPr>
      </w:pPr>
      <w:bookmarkStart w:id="4" w:name="_Toc190774721"/>
      <w:r w:rsidRPr="002B4E54">
        <w:rPr>
          <w:color w:val="auto"/>
          <w:sz w:val="32"/>
        </w:rPr>
        <w:t>Verteiler und Freigabe</w:t>
      </w:r>
      <w:bookmarkEnd w:id="4"/>
      <w:r w:rsidRPr="002B4E54">
        <w:rPr>
          <w:color w:val="auto"/>
          <w:sz w:val="32"/>
        </w:rPr>
        <w:t xml:space="preserve"> </w:t>
      </w:r>
    </w:p>
    <w:p w14:paraId="74233415" w14:textId="77777777" w:rsidR="00EE096F" w:rsidRPr="002B4E54" w:rsidRDefault="00EE096F" w:rsidP="00EE096F">
      <w:pPr>
        <w:rPr>
          <w:color w:val="auto"/>
        </w:rPr>
      </w:pPr>
    </w:p>
    <w:tbl>
      <w:tblPr>
        <w:tblStyle w:val="TableGrid"/>
        <w:tblW w:w="9517" w:type="dxa"/>
        <w:tblInd w:w="-5" w:type="dxa"/>
        <w:tblCellMar>
          <w:top w:w="4" w:type="dxa"/>
          <w:left w:w="106" w:type="dxa"/>
          <w:right w:w="102" w:type="dxa"/>
        </w:tblCellMar>
        <w:tblLook w:val="04A0" w:firstRow="1" w:lastRow="0" w:firstColumn="1" w:lastColumn="0" w:noHBand="0" w:noVBand="1"/>
      </w:tblPr>
      <w:tblGrid>
        <w:gridCol w:w="1990"/>
        <w:gridCol w:w="1962"/>
        <w:gridCol w:w="1785"/>
        <w:gridCol w:w="2349"/>
        <w:gridCol w:w="1431"/>
      </w:tblGrid>
      <w:tr w:rsidR="002B4E54" w:rsidRPr="002B4E54" w14:paraId="26EA8E1C" w14:textId="77777777" w:rsidTr="00133E21">
        <w:trPr>
          <w:trHeight w:val="286"/>
        </w:trPr>
        <w:tc>
          <w:tcPr>
            <w:tcW w:w="1888" w:type="dxa"/>
            <w:tcBorders>
              <w:top w:val="single" w:sz="4" w:space="0" w:color="000000"/>
              <w:left w:val="single" w:sz="4" w:space="0" w:color="000000"/>
              <w:bottom w:val="single" w:sz="4" w:space="0" w:color="000000"/>
              <w:right w:val="single" w:sz="4" w:space="0" w:color="000000"/>
            </w:tcBorders>
            <w:shd w:val="clear" w:color="auto" w:fill="D1D1D1"/>
          </w:tcPr>
          <w:p w14:paraId="2267F251" w14:textId="77777777" w:rsidR="00AC4E4B" w:rsidRPr="002B4E54" w:rsidRDefault="002C374A">
            <w:pPr>
              <w:spacing w:after="0" w:line="259" w:lineRule="auto"/>
              <w:ind w:left="1" w:firstLine="0"/>
              <w:rPr>
                <w:color w:val="auto"/>
              </w:rPr>
            </w:pPr>
            <w:r w:rsidRPr="002B4E54">
              <w:rPr>
                <w:color w:val="auto"/>
                <w:sz w:val="20"/>
              </w:rPr>
              <w:t xml:space="preserve">Rolle/Rollen </w:t>
            </w:r>
          </w:p>
        </w:tc>
        <w:tc>
          <w:tcPr>
            <w:tcW w:w="2009" w:type="dxa"/>
            <w:tcBorders>
              <w:top w:val="single" w:sz="4" w:space="0" w:color="000000"/>
              <w:left w:val="single" w:sz="4" w:space="0" w:color="000000"/>
              <w:bottom w:val="single" w:sz="4" w:space="0" w:color="000000"/>
              <w:right w:val="single" w:sz="4" w:space="0" w:color="000000"/>
            </w:tcBorders>
            <w:shd w:val="clear" w:color="auto" w:fill="D1D1D1"/>
          </w:tcPr>
          <w:p w14:paraId="08C7C627" w14:textId="77777777" w:rsidR="00AC4E4B" w:rsidRPr="002B4E54" w:rsidRDefault="002C374A">
            <w:pPr>
              <w:spacing w:after="0" w:line="259" w:lineRule="auto"/>
              <w:ind w:left="0" w:firstLine="0"/>
              <w:rPr>
                <w:color w:val="auto"/>
              </w:rPr>
            </w:pPr>
            <w:r w:rsidRPr="002B4E54">
              <w:rPr>
                <w:color w:val="auto"/>
                <w:sz w:val="20"/>
              </w:rPr>
              <w:t xml:space="preserve">Name </w:t>
            </w:r>
          </w:p>
        </w:tc>
        <w:tc>
          <w:tcPr>
            <w:tcW w:w="1800" w:type="dxa"/>
            <w:tcBorders>
              <w:top w:val="single" w:sz="4" w:space="0" w:color="000000"/>
              <w:left w:val="single" w:sz="4" w:space="0" w:color="000000"/>
              <w:bottom w:val="single" w:sz="4" w:space="0" w:color="000000"/>
              <w:right w:val="single" w:sz="4" w:space="0" w:color="000000"/>
            </w:tcBorders>
            <w:shd w:val="clear" w:color="auto" w:fill="D1D1D1"/>
          </w:tcPr>
          <w:p w14:paraId="73097D8A" w14:textId="77777777" w:rsidR="00AC4E4B" w:rsidRPr="002B4E54" w:rsidRDefault="002C374A">
            <w:pPr>
              <w:spacing w:after="0" w:line="259" w:lineRule="auto"/>
              <w:ind w:left="1" w:firstLine="0"/>
              <w:rPr>
                <w:color w:val="auto"/>
              </w:rPr>
            </w:pPr>
            <w:r w:rsidRPr="002B4E54">
              <w:rPr>
                <w:color w:val="auto"/>
                <w:sz w:val="20"/>
              </w:rPr>
              <w:t xml:space="preserve">Telefon/Handy </w:t>
            </w:r>
          </w:p>
        </w:tc>
        <w:tc>
          <w:tcPr>
            <w:tcW w:w="2385" w:type="dxa"/>
            <w:tcBorders>
              <w:top w:val="single" w:sz="4" w:space="0" w:color="000000"/>
              <w:left w:val="single" w:sz="4" w:space="0" w:color="000000"/>
              <w:bottom w:val="single" w:sz="4" w:space="0" w:color="000000"/>
              <w:right w:val="single" w:sz="4" w:space="0" w:color="000000"/>
            </w:tcBorders>
            <w:shd w:val="clear" w:color="auto" w:fill="D1D1D1"/>
          </w:tcPr>
          <w:p w14:paraId="4E21F9E3" w14:textId="77777777" w:rsidR="00AC4E4B" w:rsidRPr="002B4E54" w:rsidRDefault="002C374A">
            <w:pPr>
              <w:spacing w:after="0" w:line="259" w:lineRule="auto"/>
              <w:ind w:left="1" w:firstLine="0"/>
              <w:rPr>
                <w:color w:val="auto"/>
              </w:rPr>
            </w:pPr>
            <w:r w:rsidRPr="002B4E54">
              <w:rPr>
                <w:color w:val="auto"/>
                <w:sz w:val="20"/>
              </w:rPr>
              <w:t xml:space="preserve">E-Mail </w:t>
            </w:r>
          </w:p>
        </w:tc>
        <w:tc>
          <w:tcPr>
            <w:tcW w:w="1435" w:type="dxa"/>
            <w:tcBorders>
              <w:top w:val="single" w:sz="4" w:space="0" w:color="000000"/>
              <w:left w:val="single" w:sz="4" w:space="0" w:color="000000"/>
              <w:bottom w:val="single" w:sz="4" w:space="0" w:color="000000"/>
              <w:right w:val="single" w:sz="4" w:space="0" w:color="000000"/>
            </w:tcBorders>
            <w:shd w:val="clear" w:color="auto" w:fill="D1D1D1"/>
          </w:tcPr>
          <w:p w14:paraId="087C62E5" w14:textId="77777777" w:rsidR="00AC4E4B" w:rsidRPr="002B4E54" w:rsidRDefault="002C374A">
            <w:pPr>
              <w:spacing w:after="0" w:line="259" w:lineRule="auto"/>
              <w:ind w:left="2" w:firstLine="0"/>
              <w:rPr>
                <w:color w:val="auto"/>
              </w:rPr>
            </w:pPr>
            <w:r w:rsidRPr="002B4E54">
              <w:rPr>
                <w:color w:val="auto"/>
                <w:sz w:val="20"/>
              </w:rPr>
              <w:t xml:space="preserve">Bemerkungen </w:t>
            </w:r>
          </w:p>
        </w:tc>
      </w:tr>
      <w:tr w:rsidR="002B4E54" w:rsidRPr="002B4E54" w14:paraId="0B9494D0" w14:textId="77777777" w:rsidTr="00133E21">
        <w:trPr>
          <w:trHeight w:val="294"/>
        </w:trPr>
        <w:tc>
          <w:tcPr>
            <w:tcW w:w="1888" w:type="dxa"/>
            <w:tcBorders>
              <w:top w:val="single" w:sz="4" w:space="0" w:color="000000"/>
              <w:left w:val="single" w:sz="4" w:space="0" w:color="000000"/>
              <w:bottom w:val="single" w:sz="4" w:space="0" w:color="000000"/>
              <w:right w:val="single" w:sz="4" w:space="0" w:color="000000"/>
            </w:tcBorders>
          </w:tcPr>
          <w:p w14:paraId="0F5A9461" w14:textId="77777777" w:rsidR="00AC4E4B" w:rsidRPr="002B4E54" w:rsidRDefault="002C374A">
            <w:pPr>
              <w:spacing w:after="0" w:line="259" w:lineRule="auto"/>
              <w:ind w:left="1" w:firstLine="0"/>
              <w:rPr>
                <w:color w:val="auto"/>
              </w:rPr>
            </w:pPr>
            <w:r w:rsidRPr="002B4E54">
              <w:rPr>
                <w:color w:val="auto"/>
                <w:sz w:val="20"/>
              </w:rPr>
              <w:t xml:space="preserve">Projektleiter </w:t>
            </w:r>
          </w:p>
        </w:tc>
        <w:tc>
          <w:tcPr>
            <w:tcW w:w="2009" w:type="dxa"/>
            <w:tcBorders>
              <w:top w:val="single" w:sz="4" w:space="0" w:color="000000"/>
              <w:left w:val="single" w:sz="4" w:space="0" w:color="000000"/>
              <w:bottom w:val="single" w:sz="4" w:space="0" w:color="000000"/>
              <w:right w:val="single" w:sz="4" w:space="0" w:color="000000"/>
            </w:tcBorders>
          </w:tcPr>
          <w:p w14:paraId="20FAF64D" w14:textId="0AF5B5FE" w:rsidR="00AC4E4B" w:rsidRPr="002B4E54" w:rsidRDefault="002C374A">
            <w:pPr>
              <w:spacing w:after="0" w:line="259" w:lineRule="auto"/>
              <w:ind w:left="0" w:firstLine="0"/>
              <w:rPr>
                <w:color w:val="auto"/>
              </w:rPr>
            </w:pPr>
            <w:r w:rsidRPr="002B4E54">
              <w:rPr>
                <w:color w:val="auto"/>
                <w:sz w:val="20"/>
              </w:rPr>
              <w:t xml:space="preserve">Dipl.-Ing. </w:t>
            </w:r>
            <w:r w:rsidR="00A301BA" w:rsidRPr="002B4E54">
              <w:rPr>
                <w:color w:val="auto"/>
                <w:sz w:val="20"/>
              </w:rPr>
              <w:t>Zedrik Ziegel</w:t>
            </w:r>
          </w:p>
        </w:tc>
        <w:tc>
          <w:tcPr>
            <w:tcW w:w="1800" w:type="dxa"/>
            <w:tcBorders>
              <w:top w:val="single" w:sz="4" w:space="0" w:color="000000"/>
              <w:left w:val="single" w:sz="4" w:space="0" w:color="000000"/>
              <w:bottom w:val="single" w:sz="4" w:space="0" w:color="000000"/>
              <w:right w:val="single" w:sz="4" w:space="0" w:color="000000"/>
            </w:tcBorders>
          </w:tcPr>
          <w:p w14:paraId="56C7B021" w14:textId="31E5E458" w:rsidR="00AC4E4B" w:rsidRPr="002B4E54" w:rsidRDefault="002C374A">
            <w:pPr>
              <w:spacing w:after="0" w:line="259" w:lineRule="auto"/>
              <w:ind w:left="1" w:firstLine="0"/>
              <w:rPr>
                <w:color w:val="auto"/>
              </w:rPr>
            </w:pPr>
            <w:r w:rsidRPr="002B4E54">
              <w:rPr>
                <w:color w:val="auto"/>
                <w:sz w:val="20"/>
              </w:rPr>
              <w:t xml:space="preserve"> 0177</w:t>
            </w:r>
            <w:r w:rsidR="00133E21">
              <w:rPr>
                <w:color w:val="auto"/>
                <w:sz w:val="20"/>
              </w:rPr>
              <w:t xml:space="preserve"> </w:t>
            </w:r>
            <w:r w:rsidRPr="002B4E54">
              <w:rPr>
                <w:color w:val="auto"/>
                <w:sz w:val="20"/>
              </w:rPr>
              <w:t>524681</w:t>
            </w:r>
          </w:p>
        </w:tc>
        <w:tc>
          <w:tcPr>
            <w:tcW w:w="2385" w:type="dxa"/>
            <w:tcBorders>
              <w:top w:val="single" w:sz="4" w:space="0" w:color="000000"/>
              <w:left w:val="single" w:sz="4" w:space="0" w:color="000000"/>
              <w:bottom w:val="single" w:sz="4" w:space="0" w:color="000000"/>
              <w:right w:val="single" w:sz="4" w:space="0" w:color="000000"/>
            </w:tcBorders>
          </w:tcPr>
          <w:p w14:paraId="45BCB8C1" w14:textId="22EA7390" w:rsidR="00AC4E4B" w:rsidRPr="002B4E54" w:rsidRDefault="002C374A">
            <w:pPr>
              <w:spacing w:after="0" w:line="259" w:lineRule="auto"/>
              <w:ind w:left="1" w:firstLine="0"/>
              <w:rPr>
                <w:color w:val="auto"/>
              </w:rPr>
            </w:pPr>
            <w:r w:rsidRPr="002B4E54">
              <w:rPr>
                <w:color w:val="auto"/>
                <w:sz w:val="20"/>
              </w:rPr>
              <w:t xml:space="preserve"> </w:t>
            </w:r>
            <w:r w:rsidR="00A301BA" w:rsidRPr="002B4E54">
              <w:rPr>
                <w:color w:val="auto"/>
                <w:sz w:val="20"/>
              </w:rPr>
              <w:t>ziegel</w:t>
            </w:r>
            <w:r w:rsidRPr="002B4E54">
              <w:rPr>
                <w:color w:val="auto"/>
                <w:sz w:val="20"/>
              </w:rPr>
              <w:t>@</w:t>
            </w:r>
            <w:r w:rsidR="00A301BA" w:rsidRPr="002B4E54">
              <w:rPr>
                <w:color w:val="auto"/>
                <w:sz w:val="20"/>
              </w:rPr>
              <w:t>klinker-klaus.com</w:t>
            </w:r>
          </w:p>
        </w:tc>
        <w:tc>
          <w:tcPr>
            <w:tcW w:w="1435" w:type="dxa"/>
            <w:tcBorders>
              <w:top w:val="single" w:sz="4" w:space="0" w:color="000000"/>
              <w:left w:val="single" w:sz="4" w:space="0" w:color="000000"/>
              <w:bottom w:val="single" w:sz="4" w:space="0" w:color="000000"/>
              <w:right w:val="single" w:sz="4" w:space="0" w:color="000000"/>
            </w:tcBorders>
          </w:tcPr>
          <w:p w14:paraId="7408AAFD" w14:textId="77777777" w:rsidR="00AC4E4B" w:rsidRPr="002B4E54" w:rsidRDefault="002C374A">
            <w:pPr>
              <w:spacing w:after="0" w:line="259" w:lineRule="auto"/>
              <w:ind w:left="2" w:firstLine="0"/>
              <w:rPr>
                <w:color w:val="auto"/>
              </w:rPr>
            </w:pPr>
            <w:r w:rsidRPr="002B4E54">
              <w:rPr>
                <w:color w:val="auto"/>
                <w:sz w:val="20"/>
              </w:rPr>
              <w:t xml:space="preserve"> </w:t>
            </w:r>
          </w:p>
        </w:tc>
      </w:tr>
      <w:tr w:rsidR="002B4E54" w:rsidRPr="002B4E54" w14:paraId="1A0AF70B" w14:textId="77777777" w:rsidTr="00133E21">
        <w:trPr>
          <w:trHeight w:val="293"/>
        </w:trPr>
        <w:tc>
          <w:tcPr>
            <w:tcW w:w="1888" w:type="dxa"/>
            <w:tcBorders>
              <w:top w:val="single" w:sz="4" w:space="0" w:color="000000"/>
              <w:left w:val="single" w:sz="4" w:space="0" w:color="000000"/>
              <w:bottom w:val="single" w:sz="4" w:space="0" w:color="000000"/>
              <w:right w:val="single" w:sz="4" w:space="0" w:color="000000"/>
            </w:tcBorders>
          </w:tcPr>
          <w:p w14:paraId="5E1DAE6D" w14:textId="51F79B71" w:rsidR="00AC4E4B" w:rsidRPr="002B4E54" w:rsidRDefault="007E79FC">
            <w:pPr>
              <w:spacing w:after="0" w:line="259" w:lineRule="auto"/>
              <w:ind w:left="1" w:firstLine="0"/>
              <w:rPr>
                <w:color w:val="auto"/>
              </w:rPr>
            </w:pPr>
            <w:r w:rsidRPr="002B4E54">
              <w:rPr>
                <w:color w:val="auto"/>
                <w:sz w:val="20"/>
              </w:rPr>
              <w:t>Unternehmensleitung</w:t>
            </w:r>
            <w:r w:rsidR="002C374A" w:rsidRPr="002B4E54">
              <w:rPr>
                <w:color w:val="auto"/>
                <w:sz w:val="20"/>
              </w:rPr>
              <w:t xml:space="preserve"> </w:t>
            </w:r>
          </w:p>
        </w:tc>
        <w:tc>
          <w:tcPr>
            <w:tcW w:w="2009" w:type="dxa"/>
            <w:tcBorders>
              <w:top w:val="single" w:sz="4" w:space="0" w:color="000000"/>
              <w:left w:val="single" w:sz="4" w:space="0" w:color="000000"/>
              <w:bottom w:val="single" w:sz="4" w:space="0" w:color="000000"/>
              <w:right w:val="single" w:sz="4" w:space="0" w:color="000000"/>
            </w:tcBorders>
          </w:tcPr>
          <w:p w14:paraId="33B974A6" w14:textId="46EB001D" w:rsidR="00AC4E4B" w:rsidRPr="002B4E54" w:rsidRDefault="00527EC1">
            <w:pPr>
              <w:spacing w:after="0" w:line="259" w:lineRule="auto"/>
              <w:ind w:left="0" w:firstLine="0"/>
              <w:rPr>
                <w:color w:val="auto"/>
              </w:rPr>
            </w:pPr>
            <w:r w:rsidRPr="002B4E54">
              <w:rPr>
                <w:color w:val="auto"/>
                <w:sz w:val="20"/>
              </w:rPr>
              <w:t>Herr Klaus Klinker</w:t>
            </w:r>
            <w:r w:rsidR="002C374A" w:rsidRPr="002B4E54">
              <w:rPr>
                <w:color w:val="auto"/>
                <w:sz w:val="20"/>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CBCD11B" w14:textId="21937B17" w:rsidR="00AC4E4B" w:rsidRPr="002B4E54" w:rsidRDefault="002C374A">
            <w:pPr>
              <w:spacing w:after="0" w:line="259" w:lineRule="auto"/>
              <w:ind w:left="1" w:firstLine="0"/>
              <w:rPr>
                <w:color w:val="auto"/>
              </w:rPr>
            </w:pPr>
            <w:r w:rsidRPr="002B4E54">
              <w:rPr>
                <w:color w:val="auto"/>
                <w:sz w:val="20"/>
              </w:rPr>
              <w:t xml:space="preserve"> 0153</w:t>
            </w:r>
            <w:r w:rsidR="00133E21">
              <w:rPr>
                <w:color w:val="auto"/>
                <w:sz w:val="20"/>
              </w:rPr>
              <w:t xml:space="preserve"> </w:t>
            </w:r>
            <w:r w:rsidRPr="002B4E54">
              <w:rPr>
                <w:color w:val="auto"/>
                <w:sz w:val="20"/>
              </w:rPr>
              <w:t>123456</w:t>
            </w:r>
          </w:p>
        </w:tc>
        <w:tc>
          <w:tcPr>
            <w:tcW w:w="2385" w:type="dxa"/>
            <w:tcBorders>
              <w:top w:val="single" w:sz="4" w:space="0" w:color="000000"/>
              <w:left w:val="single" w:sz="4" w:space="0" w:color="000000"/>
              <w:bottom w:val="single" w:sz="4" w:space="0" w:color="000000"/>
              <w:right w:val="single" w:sz="4" w:space="0" w:color="000000"/>
            </w:tcBorders>
          </w:tcPr>
          <w:p w14:paraId="22AED99E" w14:textId="0821D6C2" w:rsidR="00AC4E4B" w:rsidRPr="002B4E54" w:rsidRDefault="002C374A">
            <w:pPr>
              <w:spacing w:after="0" w:line="259" w:lineRule="auto"/>
              <w:ind w:left="1" w:firstLine="0"/>
              <w:rPr>
                <w:color w:val="auto"/>
              </w:rPr>
            </w:pPr>
            <w:r w:rsidRPr="002B4E54">
              <w:rPr>
                <w:color w:val="auto"/>
                <w:sz w:val="20"/>
              </w:rPr>
              <w:t xml:space="preserve"> </w:t>
            </w:r>
            <w:r w:rsidR="00A301BA" w:rsidRPr="002B4E54">
              <w:rPr>
                <w:color w:val="auto"/>
                <w:sz w:val="20"/>
              </w:rPr>
              <w:t>chef</w:t>
            </w:r>
            <w:r w:rsidRPr="002B4E54">
              <w:rPr>
                <w:color w:val="auto"/>
                <w:sz w:val="20"/>
              </w:rPr>
              <w:t>@</w:t>
            </w:r>
            <w:r w:rsidR="00A301BA" w:rsidRPr="002B4E54">
              <w:rPr>
                <w:color w:val="auto"/>
                <w:sz w:val="20"/>
              </w:rPr>
              <w:t>klinker-klaus</w:t>
            </w:r>
            <w:r w:rsidRPr="002B4E54">
              <w:rPr>
                <w:color w:val="auto"/>
                <w:sz w:val="20"/>
              </w:rPr>
              <w:t>.com</w:t>
            </w:r>
          </w:p>
        </w:tc>
        <w:tc>
          <w:tcPr>
            <w:tcW w:w="1435" w:type="dxa"/>
            <w:tcBorders>
              <w:top w:val="single" w:sz="4" w:space="0" w:color="000000"/>
              <w:left w:val="single" w:sz="4" w:space="0" w:color="000000"/>
              <w:bottom w:val="single" w:sz="4" w:space="0" w:color="000000"/>
              <w:right w:val="single" w:sz="4" w:space="0" w:color="000000"/>
            </w:tcBorders>
          </w:tcPr>
          <w:p w14:paraId="28DF4FF3" w14:textId="77777777" w:rsidR="00AC4E4B" w:rsidRPr="002B4E54" w:rsidRDefault="002C374A">
            <w:pPr>
              <w:spacing w:after="0" w:line="259" w:lineRule="auto"/>
              <w:ind w:left="2" w:firstLine="0"/>
              <w:rPr>
                <w:color w:val="auto"/>
              </w:rPr>
            </w:pPr>
            <w:r w:rsidRPr="002B4E54">
              <w:rPr>
                <w:color w:val="auto"/>
                <w:sz w:val="20"/>
              </w:rPr>
              <w:t xml:space="preserve"> </w:t>
            </w:r>
          </w:p>
        </w:tc>
      </w:tr>
    </w:tbl>
    <w:p w14:paraId="31B42BB3" w14:textId="77777777" w:rsidR="00AC4E4B" w:rsidRPr="002B4E54" w:rsidRDefault="002C374A">
      <w:pPr>
        <w:spacing w:after="123" w:line="259" w:lineRule="auto"/>
        <w:ind w:left="0" w:firstLine="0"/>
        <w:rPr>
          <w:color w:val="auto"/>
        </w:rPr>
      </w:pPr>
      <w:r w:rsidRPr="002B4E54">
        <w:rPr>
          <w:color w:val="auto"/>
          <w:sz w:val="20"/>
        </w:rPr>
        <w:t xml:space="preserve"> </w:t>
      </w:r>
    </w:p>
    <w:p w14:paraId="67FD4F89" w14:textId="080359B6" w:rsidR="00AC4E4B" w:rsidRPr="002B4E54" w:rsidRDefault="002C374A">
      <w:pPr>
        <w:pStyle w:val="berschrift1"/>
        <w:spacing w:after="152"/>
        <w:ind w:left="300" w:hanging="315"/>
        <w:rPr>
          <w:color w:val="auto"/>
        </w:rPr>
      </w:pPr>
      <w:bookmarkStart w:id="5" w:name="_Toc190774722"/>
      <w:r w:rsidRPr="002B4E54">
        <w:rPr>
          <w:color w:val="auto"/>
        </w:rPr>
        <w:t>Konzept und Rahmenbedingung</w:t>
      </w:r>
      <w:r w:rsidR="00917DA2" w:rsidRPr="002B4E54">
        <w:rPr>
          <w:color w:val="auto"/>
        </w:rPr>
        <w:t>en</w:t>
      </w:r>
      <w:bookmarkEnd w:id="5"/>
      <w:r w:rsidRPr="002B4E54">
        <w:rPr>
          <w:color w:val="auto"/>
        </w:rPr>
        <w:t xml:space="preserve"> </w:t>
      </w:r>
    </w:p>
    <w:p w14:paraId="7BE12EFB" w14:textId="77777777" w:rsidR="00AC4E4B" w:rsidRPr="002B4E54" w:rsidRDefault="002C374A">
      <w:pPr>
        <w:pStyle w:val="berschrift2"/>
        <w:ind w:left="403" w:hanging="418"/>
        <w:rPr>
          <w:color w:val="auto"/>
          <w:sz w:val="32"/>
          <w:szCs w:val="32"/>
        </w:rPr>
      </w:pPr>
      <w:bookmarkStart w:id="6" w:name="_Toc190774723"/>
      <w:r w:rsidRPr="002B4E54">
        <w:rPr>
          <w:color w:val="auto"/>
          <w:sz w:val="32"/>
          <w:szCs w:val="32"/>
        </w:rPr>
        <w:t>Ziele</w:t>
      </w:r>
      <w:bookmarkEnd w:id="6"/>
      <w:r w:rsidRPr="002B4E54">
        <w:rPr>
          <w:color w:val="auto"/>
          <w:sz w:val="32"/>
          <w:szCs w:val="32"/>
        </w:rPr>
        <w:t xml:space="preserve">  </w:t>
      </w:r>
    </w:p>
    <w:p w14:paraId="599026B9" w14:textId="22CB93F0" w:rsidR="00527EC1" w:rsidRPr="002B4E54" w:rsidRDefault="007E79FC">
      <w:pPr>
        <w:ind w:left="-5"/>
        <w:rPr>
          <w:color w:val="auto"/>
        </w:rPr>
      </w:pPr>
      <w:r w:rsidRPr="002B4E54">
        <w:rPr>
          <w:color w:val="auto"/>
        </w:rPr>
        <w:t xml:space="preserve">Angebotserweiterung zur </w:t>
      </w:r>
      <w:r w:rsidR="00527EC1" w:rsidRPr="002B4E54">
        <w:rPr>
          <w:color w:val="auto"/>
        </w:rPr>
        <w:t>Effizienzsteigerung bei der Herstellung einer Verblendfassade.</w:t>
      </w:r>
    </w:p>
    <w:p w14:paraId="0264564B" w14:textId="00B7C04B" w:rsidR="007E79FC" w:rsidRPr="002B4E54" w:rsidRDefault="007E79FC">
      <w:pPr>
        <w:ind w:left="-5"/>
        <w:rPr>
          <w:color w:val="auto"/>
        </w:rPr>
      </w:pPr>
      <w:r w:rsidRPr="002B4E54">
        <w:rPr>
          <w:color w:val="auto"/>
        </w:rPr>
        <w:t>Optimierung der Teilsysteme des Prozessablaufes.</w:t>
      </w:r>
    </w:p>
    <w:p w14:paraId="52FA8105" w14:textId="23131857" w:rsidR="00AC4E4B" w:rsidRPr="002B4E54" w:rsidRDefault="00AC4E4B">
      <w:pPr>
        <w:spacing w:after="216" w:line="259" w:lineRule="auto"/>
        <w:ind w:left="0" w:firstLine="0"/>
        <w:rPr>
          <w:color w:val="auto"/>
        </w:rPr>
      </w:pPr>
    </w:p>
    <w:p w14:paraId="6F3489C2" w14:textId="77777777" w:rsidR="00AC4E4B" w:rsidRPr="002B4E54" w:rsidRDefault="002C374A">
      <w:pPr>
        <w:pStyle w:val="berschrift2"/>
        <w:ind w:left="403" w:hanging="418"/>
        <w:rPr>
          <w:color w:val="auto"/>
          <w:sz w:val="32"/>
          <w:szCs w:val="32"/>
        </w:rPr>
      </w:pPr>
      <w:bookmarkStart w:id="7" w:name="_Toc190774724"/>
      <w:r w:rsidRPr="002B4E54">
        <w:rPr>
          <w:color w:val="auto"/>
          <w:sz w:val="32"/>
          <w:szCs w:val="32"/>
        </w:rPr>
        <w:t>Ressourcen</w:t>
      </w:r>
      <w:bookmarkEnd w:id="7"/>
      <w:r w:rsidRPr="002B4E54">
        <w:rPr>
          <w:color w:val="auto"/>
          <w:sz w:val="32"/>
          <w:szCs w:val="32"/>
        </w:rPr>
        <w:t xml:space="preserve"> </w:t>
      </w:r>
    </w:p>
    <w:p w14:paraId="129E8743" w14:textId="1F1402D6" w:rsidR="00917DA2" w:rsidRPr="002B4E54" w:rsidRDefault="00917DA2" w:rsidP="00EE096F">
      <w:pPr>
        <w:ind w:left="-5"/>
        <w:rPr>
          <w:color w:val="auto"/>
        </w:rPr>
      </w:pPr>
      <w:r w:rsidRPr="002B4E54">
        <w:rPr>
          <w:color w:val="auto"/>
        </w:rPr>
        <w:t>40 Stunden pro Person zur Konzepterstellung.</w:t>
      </w:r>
    </w:p>
    <w:p w14:paraId="091B38FA" w14:textId="3E6A7FDF" w:rsidR="00AC4E4B" w:rsidRPr="002B4E54" w:rsidRDefault="002C374A" w:rsidP="00EE096F">
      <w:pPr>
        <w:ind w:left="-5"/>
        <w:rPr>
          <w:color w:val="auto"/>
        </w:rPr>
      </w:pPr>
      <w:r w:rsidRPr="002B4E54">
        <w:rPr>
          <w:color w:val="auto"/>
        </w:rPr>
        <w:t>Das Budget beträgt ca. 100.000 EURO netto</w:t>
      </w:r>
      <w:r w:rsidR="00917DA2" w:rsidRPr="002B4E54">
        <w:rPr>
          <w:color w:val="auto"/>
        </w:rPr>
        <w:t xml:space="preserve"> zur gesamten Umsetzung</w:t>
      </w:r>
      <w:r w:rsidRPr="002B4E54">
        <w:rPr>
          <w:color w:val="auto"/>
        </w:rPr>
        <w:t xml:space="preserve">. </w:t>
      </w:r>
    </w:p>
    <w:p w14:paraId="394740F5" w14:textId="4125BA28" w:rsidR="00917DA2" w:rsidRPr="002B4E54" w:rsidRDefault="00917DA2" w:rsidP="00EE096F">
      <w:pPr>
        <w:ind w:left="-5"/>
        <w:rPr>
          <w:i/>
          <w:iCs/>
          <w:color w:val="auto"/>
        </w:rPr>
      </w:pPr>
      <w:r w:rsidRPr="002B4E54">
        <w:rPr>
          <w:i/>
          <w:iCs/>
          <w:color w:val="auto"/>
        </w:rPr>
        <w:t>„Hinweis: hier sollten schulspezifische Ressourcen genannt werden“</w:t>
      </w:r>
    </w:p>
    <w:p w14:paraId="520588A5" w14:textId="77777777" w:rsidR="00EE096F" w:rsidRPr="002B4E54" w:rsidRDefault="00EE096F" w:rsidP="00EE096F">
      <w:pPr>
        <w:ind w:left="-5"/>
        <w:rPr>
          <w:color w:val="auto"/>
        </w:rPr>
      </w:pPr>
    </w:p>
    <w:p w14:paraId="74659074" w14:textId="470971E6" w:rsidR="00AC4E4B" w:rsidRPr="002B4E54" w:rsidRDefault="002C374A">
      <w:pPr>
        <w:pStyle w:val="berschrift1"/>
        <w:ind w:left="300" w:hanging="315"/>
        <w:rPr>
          <w:color w:val="auto"/>
        </w:rPr>
      </w:pPr>
      <w:bookmarkStart w:id="8" w:name="_Toc190774725"/>
      <w:r w:rsidRPr="002B4E54">
        <w:rPr>
          <w:color w:val="auto"/>
        </w:rPr>
        <w:t>Beschreibung der Anforderungen</w:t>
      </w:r>
      <w:bookmarkEnd w:id="8"/>
      <w:r w:rsidRPr="002B4E54">
        <w:rPr>
          <w:color w:val="auto"/>
        </w:rPr>
        <w:t xml:space="preserve"> </w:t>
      </w:r>
      <w:r w:rsidR="00EE096F" w:rsidRPr="002B4E54">
        <w:rPr>
          <w:color w:val="auto"/>
        </w:rPr>
        <w:br/>
      </w:r>
    </w:p>
    <w:p w14:paraId="77579594" w14:textId="566EFB70" w:rsidR="00EE096F" w:rsidRPr="002B4E54" w:rsidRDefault="00EE096F" w:rsidP="00917DA2">
      <w:pPr>
        <w:pStyle w:val="Listenabsatz"/>
        <w:numPr>
          <w:ilvl w:val="0"/>
          <w:numId w:val="4"/>
        </w:numPr>
        <w:rPr>
          <w:color w:val="auto"/>
        </w:rPr>
      </w:pPr>
      <w:r w:rsidRPr="002B4E54">
        <w:rPr>
          <w:color w:val="auto"/>
        </w:rPr>
        <w:t>Entwicklung eines Technologieschemas zur Veranschaulichung des Gesamtprozesses</w:t>
      </w:r>
      <w:r w:rsidR="00917DA2" w:rsidRPr="002B4E54">
        <w:rPr>
          <w:color w:val="auto"/>
        </w:rPr>
        <w:t>.</w:t>
      </w:r>
    </w:p>
    <w:p w14:paraId="52811796" w14:textId="0B96B1C1" w:rsidR="00917DA2" w:rsidRPr="002B4E54" w:rsidRDefault="00917DA2" w:rsidP="00917DA2">
      <w:pPr>
        <w:pStyle w:val="Listenabsatz"/>
        <w:numPr>
          <w:ilvl w:val="0"/>
          <w:numId w:val="4"/>
        </w:numPr>
        <w:rPr>
          <w:color w:val="auto"/>
        </w:rPr>
      </w:pPr>
      <w:r w:rsidRPr="002B4E54">
        <w:rPr>
          <w:color w:val="auto"/>
        </w:rPr>
        <w:t>Planen der Integration einer automatisierten „Sortieranlage“ in der Ziegelherstellung mit einer geeigneten Palette, die für ein baustellenübliches Arbeitsgerüst geeignet ist.</w:t>
      </w:r>
    </w:p>
    <w:p w14:paraId="79598D76" w14:textId="380F3859" w:rsidR="004036EA" w:rsidRPr="002B4E54" w:rsidRDefault="004036EA" w:rsidP="001033D8">
      <w:pPr>
        <w:pStyle w:val="Listenabsatz"/>
        <w:numPr>
          <w:ilvl w:val="0"/>
          <w:numId w:val="4"/>
        </w:numPr>
        <w:rPr>
          <w:color w:val="auto"/>
        </w:rPr>
      </w:pPr>
      <w:r w:rsidRPr="002B4E54">
        <w:rPr>
          <w:color w:val="auto"/>
        </w:rPr>
        <w:t>Umsetzung eines automatisierten Mischvorgangs von vier Paletten durch die Einbindung von Robotern.</w:t>
      </w:r>
    </w:p>
    <w:p w14:paraId="3B290D7A" w14:textId="77777777" w:rsidR="00D65E87" w:rsidRPr="002B4E54" w:rsidRDefault="00D65E87" w:rsidP="00D65E87">
      <w:pPr>
        <w:pStyle w:val="Listenabsatz"/>
        <w:numPr>
          <w:ilvl w:val="0"/>
          <w:numId w:val="4"/>
        </w:numPr>
        <w:rPr>
          <w:color w:val="auto"/>
        </w:rPr>
      </w:pPr>
      <w:r w:rsidRPr="002B4E54">
        <w:rPr>
          <w:color w:val="auto"/>
        </w:rPr>
        <w:t>Sichere Einbindung der Roboter in das Firmennetzwerk nach IT-Grundschutz.</w:t>
      </w:r>
    </w:p>
    <w:p w14:paraId="30F6C701" w14:textId="77777777" w:rsidR="00D65E87" w:rsidRPr="002B4E54" w:rsidRDefault="00D65E87" w:rsidP="00D65E87">
      <w:pPr>
        <w:pStyle w:val="Listenabsatz"/>
        <w:ind w:left="708" w:firstLine="0"/>
        <w:rPr>
          <w:color w:val="auto"/>
        </w:rPr>
      </w:pPr>
      <w:r w:rsidRPr="002B4E54">
        <w:rPr>
          <w:color w:val="auto"/>
        </w:rPr>
        <w:t>Der Roboter soll im Bereich der Logistik eingebunden werden.</w:t>
      </w:r>
    </w:p>
    <w:p w14:paraId="0C978F4C" w14:textId="67BD70F8" w:rsidR="00D65E87" w:rsidRPr="002B4E54" w:rsidRDefault="00D65E87" w:rsidP="001033D8">
      <w:pPr>
        <w:pStyle w:val="Listenabsatz"/>
        <w:numPr>
          <w:ilvl w:val="0"/>
          <w:numId w:val="4"/>
        </w:numPr>
        <w:rPr>
          <w:color w:val="auto"/>
        </w:rPr>
      </w:pPr>
      <w:r w:rsidRPr="002B4E54">
        <w:rPr>
          <w:color w:val="auto"/>
        </w:rPr>
        <w:t>Dimensionierung und Auswahl eines Asynchronmotors und Frequenzumrichters zum Antrieb der Förderbänder bei der Mischstation.</w:t>
      </w:r>
    </w:p>
    <w:p w14:paraId="28CB73DB" w14:textId="0C9531CD" w:rsidR="00E927E4" w:rsidRPr="002B4E54" w:rsidRDefault="00D65E87" w:rsidP="002B4E54">
      <w:pPr>
        <w:pStyle w:val="Listenabsatz"/>
        <w:numPr>
          <w:ilvl w:val="0"/>
          <w:numId w:val="4"/>
        </w:numPr>
        <w:rPr>
          <w:color w:val="auto"/>
        </w:rPr>
      </w:pPr>
      <w:r w:rsidRPr="002B4E54">
        <w:rPr>
          <w:color w:val="auto"/>
        </w:rPr>
        <w:t xml:space="preserve">Simulation des Prozessablaufes und </w:t>
      </w:r>
      <w:r w:rsidR="002B4E54" w:rsidRPr="002B4E54">
        <w:rPr>
          <w:color w:val="auto"/>
        </w:rPr>
        <w:t>Erstellung</w:t>
      </w:r>
      <w:r w:rsidRPr="002B4E54">
        <w:rPr>
          <w:color w:val="auto"/>
        </w:rPr>
        <w:t xml:space="preserve"> der erforderlichen technischen Dokumente zur Vorlage bei der Unternehmensleitung</w:t>
      </w:r>
      <w:r w:rsidR="002B4E54" w:rsidRPr="002B4E54">
        <w:rPr>
          <w:color w:val="auto"/>
        </w:rPr>
        <w:t>.</w:t>
      </w:r>
    </w:p>
    <w:sectPr w:rsidR="00E927E4" w:rsidRPr="002B4E54">
      <w:footerReference w:type="even" r:id="rId7"/>
      <w:footerReference w:type="default" r:id="rId8"/>
      <w:footerReference w:type="first" r:id="rId9"/>
      <w:pgSz w:w="11899" w:h="16819"/>
      <w:pgMar w:top="978" w:right="1133" w:bottom="1126" w:left="1133" w:header="72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7ABB" w14:textId="77777777" w:rsidR="0036016B" w:rsidRDefault="0036016B">
      <w:pPr>
        <w:spacing w:after="0" w:line="240" w:lineRule="auto"/>
      </w:pPr>
      <w:r>
        <w:separator/>
      </w:r>
    </w:p>
  </w:endnote>
  <w:endnote w:type="continuationSeparator" w:id="0">
    <w:p w14:paraId="20C986C8" w14:textId="77777777" w:rsidR="0036016B" w:rsidRDefault="0036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E7E" w14:textId="77777777" w:rsidR="00AC4E4B" w:rsidRDefault="002C374A">
    <w:pPr>
      <w:spacing w:after="0" w:line="259" w:lineRule="auto"/>
      <w:ind w:left="0" w:firstLine="0"/>
      <w:jc w:val="center"/>
    </w:pPr>
    <w:r>
      <w:rPr>
        <w:sz w:val="22"/>
      </w:rPr>
      <w:t xml:space="preserve">Seite </w:t>
    </w:r>
    <w:r>
      <w:fldChar w:fldCharType="begin"/>
    </w:r>
    <w:r>
      <w:instrText xml:space="preserve"> PAGE   \* MERGEFORMAT </w:instrText>
    </w:r>
    <w:r>
      <w:fldChar w:fldCharType="separate"/>
    </w:r>
    <w:r>
      <w:rPr>
        <w:sz w:val="22"/>
      </w:rPr>
      <w:t>1</w:t>
    </w:r>
    <w:r>
      <w:rPr>
        <w:sz w:val="22"/>
      </w:rPr>
      <w:fldChar w:fldCharType="end"/>
    </w:r>
    <w:r>
      <w:rPr>
        <w:sz w:val="22"/>
      </w:rPr>
      <w:t xml:space="preserve"> von </w:t>
    </w:r>
    <w:fldSimple w:instr=" NUMPAGES   \* MERGEFORMAT ">
      <w:r w:rsidR="00AC4E4B">
        <w:rPr>
          <w:sz w:val="22"/>
        </w:rPr>
        <w:t>3</w:t>
      </w:r>
    </w:fldSimple>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573D" w14:textId="77777777" w:rsidR="00AC4E4B" w:rsidRDefault="002C374A">
    <w:pPr>
      <w:spacing w:after="0" w:line="259" w:lineRule="auto"/>
      <w:ind w:left="0" w:firstLine="0"/>
      <w:jc w:val="center"/>
    </w:pPr>
    <w:r>
      <w:rPr>
        <w:sz w:val="22"/>
      </w:rPr>
      <w:t xml:space="preserve">Seite </w:t>
    </w:r>
    <w:r>
      <w:fldChar w:fldCharType="begin"/>
    </w:r>
    <w:r>
      <w:instrText xml:space="preserve"> PAGE   \* MERGEFORMAT </w:instrText>
    </w:r>
    <w:r>
      <w:fldChar w:fldCharType="separate"/>
    </w:r>
    <w:r>
      <w:rPr>
        <w:sz w:val="22"/>
      </w:rPr>
      <w:t>1</w:t>
    </w:r>
    <w:r>
      <w:rPr>
        <w:sz w:val="22"/>
      </w:rPr>
      <w:fldChar w:fldCharType="end"/>
    </w:r>
    <w:r>
      <w:rPr>
        <w:sz w:val="22"/>
      </w:rPr>
      <w:t xml:space="preserve"> von </w:t>
    </w:r>
    <w:fldSimple w:instr=" NUMPAGES   \* MERGEFORMAT ">
      <w:r w:rsidR="00AC4E4B">
        <w:rPr>
          <w:sz w:val="22"/>
        </w:rPr>
        <w:t>3</w:t>
      </w:r>
    </w:fldSimple>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BFE02" w14:textId="77777777" w:rsidR="00AC4E4B" w:rsidRDefault="002C374A">
    <w:pPr>
      <w:spacing w:after="0" w:line="259" w:lineRule="auto"/>
      <w:ind w:left="0" w:firstLine="0"/>
      <w:jc w:val="center"/>
    </w:pPr>
    <w:r>
      <w:rPr>
        <w:sz w:val="22"/>
      </w:rPr>
      <w:t xml:space="preserve">Seite </w:t>
    </w:r>
    <w:r>
      <w:fldChar w:fldCharType="begin"/>
    </w:r>
    <w:r>
      <w:instrText xml:space="preserve"> PAGE   \* MERGEFORMAT </w:instrText>
    </w:r>
    <w:r>
      <w:fldChar w:fldCharType="separate"/>
    </w:r>
    <w:r>
      <w:rPr>
        <w:sz w:val="22"/>
      </w:rPr>
      <w:t>1</w:t>
    </w:r>
    <w:r>
      <w:rPr>
        <w:sz w:val="22"/>
      </w:rPr>
      <w:fldChar w:fldCharType="end"/>
    </w:r>
    <w:r>
      <w:rPr>
        <w:sz w:val="22"/>
      </w:rPr>
      <w:t xml:space="preserve"> von </w:t>
    </w:r>
    <w:fldSimple w:instr=" NUMPAGES   \* MERGEFORMAT ">
      <w:r w:rsidR="00AC4E4B">
        <w:rPr>
          <w:sz w:val="22"/>
        </w:rPr>
        <w:t>3</w:t>
      </w:r>
    </w:fldSimple>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D3D55" w14:textId="77777777" w:rsidR="0036016B" w:rsidRDefault="0036016B">
      <w:pPr>
        <w:spacing w:after="0" w:line="240" w:lineRule="auto"/>
      </w:pPr>
      <w:r>
        <w:separator/>
      </w:r>
    </w:p>
  </w:footnote>
  <w:footnote w:type="continuationSeparator" w:id="0">
    <w:p w14:paraId="0E35CEC5" w14:textId="77777777" w:rsidR="0036016B" w:rsidRDefault="00360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04E94"/>
    <w:multiLevelType w:val="hybridMultilevel"/>
    <w:tmpl w:val="4F8AB26C"/>
    <w:lvl w:ilvl="0" w:tplc="75CED970">
      <w:start w:val="1"/>
      <w:numFmt w:val="upperLetter"/>
      <w:lvlText w:val="%1)"/>
      <w:lvlJc w:val="left"/>
      <w:pPr>
        <w:ind w:left="708" w:hanging="698"/>
      </w:pPr>
      <w:rPr>
        <w:rFonts w:hint="default"/>
      </w:rPr>
    </w:lvl>
    <w:lvl w:ilvl="1" w:tplc="04070019" w:tentative="1">
      <w:start w:val="1"/>
      <w:numFmt w:val="lowerLetter"/>
      <w:lvlText w:val="%2."/>
      <w:lvlJc w:val="left"/>
      <w:pPr>
        <w:ind w:left="1090" w:hanging="360"/>
      </w:pPr>
    </w:lvl>
    <w:lvl w:ilvl="2" w:tplc="0407001B" w:tentative="1">
      <w:start w:val="1"/>
      <w:numFmt w:val="lowerRoman"/>
      <w:lvlText w:val="%3."/>
      <w:lvlJc w:val="right"/>
      <w:pPr>
        <w:ind w:left="1810" w:hanging="180"/>
      </w:pPr>
    </w:lvl>
    <w:lvl w:ilvl="3" w:tplc="0407000F" w:tentative="1">
      <w:start w:val="1"/>
      <w:numFmt w:val="decimal"/>
      <w:lvlText w:val="%4."/>
      <w:lvlJc w:val="left"/>
      <w:pPr>
        <w:ind w:left="2530" w:hanging="360"/>
      </w:pPr>
    </w:lvl>
    <w:lvl w:ilvl="4" w:tplc="04070019" w:tentative="1">
      <w:start w:val="1"/>
      <w:numFmt w:val="lowerLetter"/>
      <w:lvlText w:val="%5."/>
      <w:lvlJc w:val="left"/>
      <w:pPr>
        <w:ind w:left="3250" w:hanging="360"/>
      </w:pPr>
    </w:lvl>
    <w:lvl w:ilvl="5" w:tplc="0407001B" w:tentative="1">
      <w:start w:val="1"/>
      <w:numFmt w:val="lowerRoman"/>
      <w:lvlText w:val="%6."/>
      <w:lvlJc w:val="right"/>
      <w:pPr>
        <w:ind w:left="3970" w:hanging="180"/>
      </w:pPr>
    </w:lvl>
    <w:lvl w:ilvl="6" w:tplc="0407000F" w:tentative="1">
      <w:start w:val="1"/>
      <w:numFmt w:val="decimal"/>
      <w:lvlText w:val="%7."/>
      <w:lvlJc w:val="left"/>
      <w:pPr>
        <w:ind w:left="4690" w:hanging="360"/>
      </w:pPr>
    </w:lvl>
    <w:lvl w:ilvl="7" w:tplc="04070019" w:tentative="1">
      <w:start w:val="1"/>
      <w:numFmt w:val="lowerLetter"/>
      <w:lvlText w:val="%8."/>
      <w:lvlJc w:val="left"/>
      <w:pPr>
        <w:ind w:left="5410" w:hanging="360"/>
      </w:pPr>
    </w:lvl>
    <w:lvl w:ilvl="8" w:tplc="0407001B" w:tentative="1">
      <w:start w:val="1"/>
      <w:numFmt w:val="lowerRoman"/>
      <w:lvlText w:val="%9."/>
      <w:lvlJc w:val="right"/>
      <w:pPr>
        <w:ind w:left="6130" w:hanging="180"/>
      </w:pPr>
    </w:lvl>
  </w:abstractNum>
  <w:abstractNum w:abstractNumId="1" w15:restartNumberingAfterBreak="0">
    <w:nsid w:val="21DE088A"/>
    <w:multiLevelType w:val="multilevel"/>
    <w:tmpl w:val="76A4D2BC"/>
    <w:lvl w:ilvl="0">
      <w:start w:val="1"/>
      <w:numFmt w:val="decimal"/>
      <w:pStyle w:val="berschrift1"/>
      <w:lvlText w:val="%1."/>
      <w:lvlJc w:val="left"/>
      <w:pPr>
        <w:ind w:left="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1">
      <w:start w:val="1"/>
      <w:numFmt w:val="decimal"/>
      <w:pStyle w:val="berschrift2"/>
      <w:lvlText w:val="%1.%2."/>
      <w:lvlJc w:val="left"/>
      <w:pPr>
        <w:ind w:left="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F4761"/>
        <w:sz w:val="32"/>
        <w:szCs w:val="32"/>
        <w:u w:val="none" w:color="000000"/>
        <w:bdr w:val="none" w:sz="0" w:space="0" w:color="auto"/>
        <w:shd w:val="clear" w:color="auto" w:fill="auto"/>
        <w:vertAlign w:val="baseline"/>
      </w:rPr>
    </w:lvl>
  </w:abstractNum>
  <w:abstractNum w:abstractNumId="2" w15:restartNumberingAfterBreak="0">
    <w:nsid w:val="24D946DD"/>
    <w:multiLevelType w:val="hybridMultilevel"/>
    <w:tmpl w:val="C34CB410"/>
    <w:lvl w:ilvl="0" w:tplc="77F0D066">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0473F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24752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F2AF5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085B0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48190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32F52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1E00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2E36C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FA0BFF"/>
    <w:multiLevelType w:val="hybridMultilevel"/>
    <w:tmpl w:val="D4B23984"/>
    <w:lvl w:ilvl="0" w:tplc="0407000F">
      <w:start w:val="1"/>
      <w:numFmt w:val="decimal"/>
      <w:lvlText w:val="%1."/>
      <w:lvlJc w:val="left"/>
      <w:pPr>
        <w:ind w:left="730" w:hanging="360"/>
      </w:pPr>
    </w:lvl>
    <w:lvl w:ilvl="1" w:tplc="04070019" w:tentative="1">
      <w:start w:val="1"/>
      <w:numFmt w:val="lowerLetter"/>
      <w:lvlText w:val="%2."/>
      <w:lvlJc w:val="left"/>
      <w:pPr>
        <w:ind w:left="1450" w:hanging="360"/>
      </w:pPr>
    </w:lvl>
    <w:lvl w:ilvl="2" w:tplc="0407001B" w:tentative="1">
      <w:start w:val="1"/>
      <w:numFmt w:val="lowerRoman"/>
      <w:lvlText w:val="%3."/>
      <w:lvlJc w:val="right"/>
      <w:pPr>
        <w:ind w:left="2170" w:hanging="180"/>
      </w:pPr>
    </w:lvl>
    <w:lvl w:ilvl="3" w:tplc="0407000F" w:tentative="1">
      <w:start w:val="1"/>
      <w:numFmt w:val="decimal"/>
      <w:lvlText w:val="%4."/>
      <w:lvlJc w:val="left"/>
      <w:pPr>
        <w:ind w:left="2890" w:hanging="360"/>
      </w:pPr>
    </w:lvl>
    <w:lvl w:ilvl="4" w:tplc="04070019" w:tentative="1">
      <w:start w:val="1"/>
      <w:numFmt w:val="lowerLetter"/>
      <w:lvlText w:val="%5."/>
      <w:lvlJc w:val="left"/>
      <w:pPr>
        <w:ind w:left="3610" w:hanging="360"/>
      </w:pPr>
    </w:lvl>
    <w:lvl w:ilvl="5" w:tplc="0407001B" w:tentative="1">
      <w:start w:val="1"/>
      <w:numFmt w:val="lowerRoman"/>
      <w:lvlText w:val="%6."/>
      <w:lvlJc w:val="right"/>
      <w:pPr>
        <w:ind w:left="4330" w:hanging="180"/>
      </w:pPr>
    </w:lvl>
    <w:lvl w:ilvl="6" w:tplc="0407000F" w:tentative="1">
      <w:start w:val="1"/>
      <w:numFmt w:val="decimal"/>
      <w:lvlText w:val="%7."/>
      <w:lvlJc w:val="left"/>
      <w:pPr>
        <w:ind w:left="5050" w:hanging="360"/>
      </w:pPr>
    </w:lvl>
    <w:lvl w:ilvl="7" w:tplc="04070019" w:tentative="1">
      <w:start w:val="1"/>
      <w:numFmt w:val="lowerLetter"/>
      <w:lvlText w:val="%8."/>
      <w:lvlJc w:val="left"/>
      <w:pPr>
        <w:ind w:left="5770" w:hanging="360"/>
      </w:pPr>
    </w:lvl>
    <w:lvl w:ilvl="8" w:tplc="0407001B" w:tentative="1">
      <w:start w:val="1"/>
      <w:numFmt w:val="lowerRoman"/>
      <w:lvlText w:val="%9."/>
      <w:lvlJc w:val="right"/>
      <w:pPr>
        <w:ind w:left="6490" w:hanging="180"/>
      </w:pPr>
    </w:lvl>
  </w:abstractNum>
  <w:num w:numId="1" w16cid:durableId="1239947151">
    <w:abstractNumId w:val="2"/>
  </w:num>
  <w:num w:numId="2" w16cid:durableId="670645478">
    <w:abstractNumId w:val="1"/>
  </w:num>
  <w:num w:numId="3" w16cid:durableId="1648624641">
    <w:abstractNumId w:val="3"/>
  </w:num>
  <w:num w:numId="4" w16cid:durableId="30370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4B"/>
    <w:rsid w:val="000F2523"/>
    <w:rsid w:val="001033D8"/>
    <w:rsid w:val="0012167C"/>
    <w:rsid w:val="00133E21"/>
    <w:rsid w:val="00190530"/>
    <w:rsid w:val="00205830"/>
    <w:rsid w:val="002B4E54"/>
    <w:rsid w:val="002C374A"/>
    <w:rsid w:val="0036016B"/>
    <w:rsid w:val="00381CD0"/>
    <w:rsid w:val="0038236D"/>
    <w:rsid w:val="004036EA"/>
    <w:rsid w:val="00415898"/>
    <w:rsid w:val="0045409E"/>
    <w:rsid w:val="0047300B"/>
    <w:rsid w:val="00527EC1"/>
    <w:rsid w:val="0056152F"/>
    <w:rsid w:val="005B514F"/>
    <w:rsid w:val="006169BC"/>
    <w:rsid w:val="006B33B5"/>
    <w:rsid w:val="006D6BDA"/>
    <w:rsid w:val="00721343"/>
    <w:rsid w:val="007E4304"/>
    <w:rsid w:val="007E79FC"/>
    <w:rsid w:val="008147EE"/>
    <w:rsid w:val="008F029E"/>
    <w:rsid w:val="008F69BE"/>
    <w:rsid w:val="00917DA2"/>
    <w:rsid w:val="00A301BA"/>
    <w:rsid w:val="00AC4E4B"/>
    <w:rsid w:val="00B62A68"/>
    <w:rsid w:val="00C44FCE"/>
    <w:rsid w:val="00C918D0"/>
    <w:rsid w:val="00D15704"/>
    <w:rsid w:val="00D52A7D"/>
    <w:rsid w:val="00D65E87"/>
    <w:rsid w:val="00DA3B19"/>
    <w:rsid w:val="00DA539A"/>
    <w:rsid w:val="00E16DA1"/>
    <w:rsid w:val="00E331E4"/>
    <w:rsid w:val="00E50F12"/>
    <w:rsid w:val="00E927E4"/>
    <w:rsid w:val="00EA795C"/>
    <w:rsid w:val="00ED2A5B"/>
    <w:rsid w:val="00EE096F"/>
    <w:rsid w:val="00F7794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66CF0"/>
  <w15:docId w15:val="{3F2BEB6D-6929-6A48-BEC1-BD3A33B4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1" w:line="269" w:lineRule="auto"/>
      <w:ind w:left="10" w:hanging="10"/>
    </w:pPr>
    <w:rPr>
      <w:rFonts w:ascii="Calibri" w:eastAsia="Calibri" w:hAnsi="Calibri" w:cs="Calibri"/>
      <w:color w:val="000000"/>
    </w:rPr>
  </w:style>
  <w:style w:type="paragraph" w:styleId="berschrift1">
    <w:name w:val="heading 1"/>
    <w:next w:val="Standard"/>
    <w:link w:val="berschrift1Zchn"/>
    <w:uiPriority w:val="9"/>
    <w:qFormat/>
    <w:pPr>
      <w:keepNext/>
      <w:keepLines/>
      <w:numPr>
        <w:numId w:val="2"/>
      </w:numPr>
      <w:spacing w:after="32" w:line="259" w:lineRule="auto"/>
      <w:ind w:left="10" w:hanging="10"/>
      <w:outlineLvl w:val="0"/>
    </w:pPr>
    <w:rPr>
      <w:rFonts w:ascii="Calibri" w:eastAsia="Calibri" w:hAnsi="Calibri" w:cs="Calibri"/>
      <w:color w:val="0F4761"/>
      <w:sz w:val="32"/>
    </w:rPr>
  </w:style>
  <w:style w:type="paragraph" w:styleId="berschrift2">
    <w:name w:val="heading 2"/>
    <w:next w:val="Standard"/>
    <w:link w:val="berschrift2Zchn"/>
    <w:uiPriority w:val="9"/>
    <w:unhideWhenUsed/>
    <w:qFormat/>
    <w:pPr>
      <w:keepNext/>
      <w:keepLines/>
      <w:numPr>
        <w:ilvl w:val="1"/>
        <w:numId w:val="2"/>
      </w:numPr>
      <w:spacing w:after="190" w:line="259" w:lineRule="auto"/>
      <w:ind w:left="10" w:hanging="10"/>
      <w:outlineLvl w:val="1"/>
    </w:pPr>
    <w:rPr>
      <w:rFonts w:ascii="Calibri" w:eastAsia="Calibri" w:hAnsi="Calibri" w:cs="Calibri"/>
      <w:color w:val="0F4761"/>
      <w:sz w:val="28"/>
    </w:rPr>
  </w:style>
  <w:style w:type="paragraph" w:styleId="berschrift3">
    <w:name w:val="heading 3"/>
    <w:basedOn w:val="Standard"/>
    <w:next w:val="Standard"/>
    <w:link w:val="berschrift3Zchn"/>
    <w:uiPriority w:val="9"/>
    <w:semiHidden/>
    <w:unhideWhenUsed/>
    <w:qFormat/>
    <w:rsid w:val="00527EC1"/>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Calibri" w:eastAsia="Calibri" w:hAnsi="Calibri" w:cs="Calibri"/>
      <w:color w:val="0F4761"/>
      <w:sz w:val="28"/>
    </w:rPr>
  </w:style>
  <w:style w:type="character" w:customStyle="1" w:styleId="berschrift1Zchn">
    <w:name w:val="Überschrift 1 Zchn"/>
    <w:link w:val="berschrift1"/>
    <w:rPr>
      <w:rFonts w:ascii="Calibri" w:eastAsia="Calibri" w:hAnsi="Calibri" w:cs="Calibri"/>
      <w:color w:val="0F4761"/>
      <w:sz w:val="32"/>
    </w:rPr>
  </w:style>
  <w:style w:type="paragraph" w:styleId="Verzeichnis1">
    <w:name w:val="toc 1"/>
    <w:hidden/>
    <w:uiPriority w:val="39"/>
    <w:pPr>
      <w:spacing w:after="62" w:line="269" w:lineRule="auto"/>
      <w:ind w:left="25" w:right="23" w:hanging="10"/>
    </w:pPr>
    <w:rPr>
      <w:rFonts w:ascii="Calibri" w:eastAsia="Calibri" w:hAnsi="Calibri" w:cs="Calibri"/>
      <w:color w:val="000000"/>
    </w:rPr>
  </w:style>
  <w:style w:type="paragraph" w:styleId="Verzeichnis2">
    <w:name w:val="toc 2"/>
    <w:hidden/>
    <w:uiPriority w:val="39"/>
    <w:pPr>
      <w:spacing w:after="224" w:line="259" w:lineRule="auto"/>
      <w:ind w:left="210" w:right="25" w:hanging="1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2C374A"/>
    <w:pPr>
      <w:ind w:left="720"/>
      <w:contextualSpacing/>
    </w:pPr>
  </w:style>
  <w:style w:type="paragraph" w:styleId="KeinLeerraum">
    <w:name w:val="No Spacing"/>
    <w:uiPriority w:val="1"/>
    <w:qFormat/>
    <w:rsid w:val="008F69BE"/>
    <w:pPr>
      <w:spacing w:after="0" w:line="240" w:lineRule="auto"/>
      <w:ind w:left="10" w:hanging="10"/>
    </w:pPr>
    <w:rPr>
      <w:rFonts w:ascii="Calibri" w:eastAsia="Calibri" w:hAnsi="Calibri" w:cs="Calibri"/>
      <w:color w:val="000000"/>
    </w:rPr>
  </w:style>
  <w:style w:type="character" w:customStyle="1" w:styleId="berschrift3Zchn">
    <w:name w:val="Überschrift 3 Zchn"/>
    <w:basedOn w:val="Absatz-Standardschriftart"/>
    <w:link w:val="berschrift3"/>
    <w:uiPriority w:val="9"/>
    <w:semiHidden/>
    <w:rsid w:val="00527EC1"/>
    <w:rPr>
      <w:rFonts w:asciiTheme="majorHAnsi" w:eastAsiaTheme="majorEastAsia" w:hAnsiTheme="majorHAnsi" w:cstheme="majorBidi"/>
      <w:color w:val="0A2F40" w:themeColor="accent1" w:themeShade="7F"/>
    </w:rPr>
  </w:style>
  <w:style w:type="paragraph" w:styleId="StandardWeb">
    <w:name w:val="Normal (Web)"/>
    <w:basedOn w:val="Standard"/>
    <w:uiPriority w:val="99"/>
    <w:semiHidden/>
    <w:unhideWhenUsed/>
    <w:rsid w:val="00527EC1"/>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Hyperlink">
    <w:name w:val="Hyperlink"/>
    <w:basedOn w:val="Absatz-Standardschriftart"/>
    <w:uiPriority w:val="99"/>
    <w:unhideWhenUsed/>
    <w:rsid w:val="005B51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402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4</cp:revision>
  <dcterms:created xsi:type="dcterms:W3CDTF">2025-03-17T09:32:00Z</dcterms:created>
  <dcterms:modified xsi:type="dcterms:W3CDTF">2025-05-20T09:51:00Z</dcterms:modified>
</cp:coreProperties>
</file>