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pPr w:leftFromText="141" w:rightFromText="141" w:vertAnchor="text" w:tblpY="1"/>
        <w:tblOverlap w:val="never"/>
        <w:tblW w:w="14879" w:type="dxa"/>
        <w:tblLook w:val="04A0" w:firstRow="1" w:lastRow="0" w:firstColumn="1" w:lastColumn="0" w:noHBand="0" w:noVBand="1"/>
      </w:tblPr>
      <w:tblGrid>
        <w:gridCol w:w="3535"/>
        <w:gridCol w:w="3831"/>
        <w:gridCol w:w="3686"/>
        <w:gridCol w:w="3827"/>
      </w:tblGrid>
      <w:tr w:rsidR="003E777B" w:rsidRPr="00C60102" w14:paraId="69680DFA" w14:textId="77777777" w:rsidTr="00F928A2">
        <w:trPr>
          <w:trHeight w:val="340"/>
          <w:tblHeader/>
        </w:trPr>
        <w:tc>
          <w:tcPr>
            <w:tcW w:w="11052" w:type="dxa"/>
            <w:gridSpan w:val="3"/>
            <w:tcBorders>
              <w:right w:val="nil"/>
            </w:tcBorders>
            <w:shd w:val="clear" w:color="auto" w:fill="E7E6E6" w:themeFill="background2"/>
            <w:vAlign w:val="center"/>
          </w:tcPr>
          <w:p w14:paraId="12845583" w14:textId="3E9C98F3" w:rsidR="003E777B" w:rsidRPr="00C60102" w:rsidRDefault="003E777B" w:rsidP="00C87E18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C60102">
              <w:rPr>
                <w:rFonts w:ascii="Arial" w:hAnsi="Arial" w:cs="Arial"/>
                <w:b/>
              </w:rPr>
              <w:t xml:space="preserve">Modul 11: </w:t>
            </w:r>
            <w:r w:rsidRPr="00C60102">
              <w:rPr>
                <w:rFonts w:ascii="Arial" w:hAnsi="Arial" w:cs="Arial"/>
                <w:b/>
                <w:bCs/>
              </w:rPr>
              <w:t>Nachhaltige Entwicklung in der Agrarwirtschaft vertreten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CC5802D" w14:textId="0BDE0CBF" w:rsidR="003E777B" w:rsidRPr="00C60102" w:rsidRDefault="003E777B" w:rsidP="00C87E18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C60102">
              <w:rPr>
                <w:rFonts w:ascii="Arial" w:hAnsi="Arial" w:cs="Arial"/>
                <w:b/>
              </w:rPr>
              <w:t>Zeitrichtwert: 80 U-Stunden</w:t>
            </w:r>
          </w:p>
        </w:tc>
      </w:tr>
      <w:tr w:rsidR="003E777B" w:rsidRPr="00C60102" w14:paraId="26D3B040" w14:textId="77777777" w:rsidTr="00F928A2">
        <w:trPr>
          <w:trHeight w:val="466"/>
          <w:tblHeader/>
        </w:trPr>
        <w:tc>
          <w:tcPr>
            <w:tcW w:w="353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7ED1BF1" w14:textId="25CF5A42" w:rsidR="003E777B" w:rsidRPr="00C60102" w:rsidRDefault="003E777B" w:rsidP="00C60102">
            <w:pPr>
              <w:spacing w:before="120" w:after="120" w:line="240" w:lineRule="auto"/>
              <w:rPr>
                <w:rFonts w:ascii="Arial" w:hAnsi="Arial" w:cs="Arial"/>
                <w:b/>
              </w:rPr>
            </w:pPr>
            <w:r w:rsidRPr="00C60102">
              <w:rPr>
                <w:rFonts w:ascii="Arial" w:hAnsi="Arial" w:cs="Arial"/>
                <w:b/>
              </w:rPr>
              <w:t>Lernsituationen</w:t>
            </w:r>
          </w:p>
        </w:tc>
        <w:tc>
          <w:tcPr>
            <w:tcW w:w="38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C46D4E2" w14:textId="59113670" w:rsidR="003E777B" w:rsidRPr="00C60102" w:rsidRDefault="003E777B" w:rsidP="00C60102">
            <w:pPr>
              <w:spacing w:before="120" w:after="120" w:line="240" w:lineRule="auto"/>
              <w:jc w:val="center"/>
              <w:rPr>
                <w:rFonts w:ascii="Arial" w:hAnsi="Arial" w:cs="Arial"/>
                <w:b/>
              </w:rPr>
            </w:pPr>
            <w:r w:rsidRPr="00C60102">
              <w:rPr>
                <w:rFonts w:ascii="Arial" w:hAnsi="Arial" w:cs="Arial"/>
                <w:b/>
              </w:rPr>
              <w:t>LS 11.1</w:t>
            </w: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3C6338F" w14:textId="347073A4" w:rsidR="003E777B" w:rsidRPr="00C60102" w:rsidRDefault="003E777B" w:rsidP="00C60102">
            <w:pPr>
              <w:spacing w:before="120" w:after="120" w:line="240" w:lineRule="auto"/>
              <w:jc w:val="center"/>
              <w:rPr>
                <w:rFonts w:ascii="Arial" w:hAnsi="Arial" w:cs="Arial"/>
                <w:b/>
              </w:rPr>
            </w:pPr>
            <w:r w:rsidRPr="00C60102">
              <w:rPr>
                <w:rFonts w:ascii="Arial" w:hAnsi="Arial" w:cs="Arial"/>
                <w:b/>
              </w:rPr>
              <w:t>LS 11.2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23BC7A2" w14:textId="1A8D2927" w:rsidR="003E777B" w:rsidRPr="00C60102" w:rsidRDefault="003E777B" w:rsidP="00C60102">
            <w:pPr>
              <w:spacing w:before="120" w:after="120" w:line="240" w:lineRule="auto"/>
              <w:ind w:left="-540" w:firstLine="540"/>
              <w:jc w:val="center"/>
              <w:rPr>
                <w:rFonts w:ascii="Arial" w:hAnsi="Arial" w:cs="Arial"/>
                <w:b/>
              </w:rPr>
            </w:pPr>
            <w:r w:rsidRPr="00C60102">
              <w:rPr>
                <w:rFonts w:ascii="Arial" w:hAnsi="Arial" w:cs="Arial"/>
                <w:b/>
              </w:rPr>
              <w:t>LS 11.3</w:t>
            </w:r>
          </w:p>
        </w:tc>
      </w:tr>
      <w:tr w:rsidR="00C60102" w:rsidRPr="00C60102" w14:paraId="7238BFD3" w14:textId="77777777" w:rsidTr="00F928A2">
        <w:trPr>
          <w:trHeight w:val="466"/>
          <w:tblHeader/>
        </w:trPr>
        <w:tc>
          <w:tcPr>
            <w:tcW w:w="353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3FE3DAC" w14:textId="648A131C" w:rsidR="00C60102" w:rsidRPr="00C60102" w:rsidRDefault="00C60102" w:rsidP="00C60102">
            <w:pPr>
              <w:spacing w:before="120" w:after="120" w:line="240" w:lineRule="auto"/>
              <w:rPr>
                <w:rFonts w:ascii="Arial" w:hAnsi="Arial" w:cs="Arial"/>
                <w:b/>
              </w:rPr>
            </w:pPr>
            <w:r w:rsidRPr="00C60102">
              <w:rPr>
                <w:rFonts w:ascii="Arial" w:hAnsi="Arial" w:cs="Arial"/>
                <w:b/>
              </w:rPr>
              <w:t>Titel der LS</w:t>
            </w:r>
          </w:p>
        </w:tc>
        <w:tc>
          <w:tcPr>
            <w:tcW w:w="38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B90D443" w14:textId="08432627" w:rsidR="00C60102" w:rsidRPr="00C60102" w:rsidRDefault="00C60102" w:rsidP="00C60102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C60102">
              <w:rPr>
                <w:rFonts w:ascii="Arial" w:hAnsi="Arial" w:cs="Arial"/>
                <w:b/>
                <w:bCs/>
              </w:rPr>
              <w:t>Maßnahmen zum Natur- und Umweltschutz vertreten</w:t>
            </w: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E2BF3F1" w14:textId="131B54B4" w:rsidR="00C60102" w:rsidRPr="00C60102" w:rsidRDefault="00C60102" w:rsidP="00C60102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C60102">
              <w:rPr>
                <w:rFonts w:ascii="Arial" w:hAnsi="Arial" w:cs="Arial"/>
                <w:b/>
                <w:bCs/>
              </w:rPr>
              <w:t>Wiedervernässte Moore als Einkommensquelle vertreten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73A4A14" w14:textId="414DDE04" w:rsidR="00C60102" w:rsidRPr="00C60102" w:rsidRDefault="00C60102" w:rsidP="00F928A2">
            <w:pPr>
              <w:spacing w:before="120" w:after="120" w:line="240" w:lineRule="auto"/>
              <w:ind w:firstLine="32"/>
              <w:jc w:val="center"/>
              <w:rPr>
                <w:rFonts w:ascii="Arial" w:hAnsi="Arial" w:cs="Arial"/>
                <w:b/>
              </w:rPr>
            </w:pPr>
            <w:r w:rsidRPr="00C60102">
              <w:rPr>
                <w:rFonts w:ascii="Arial" w:hAnsi="Arial" w:cs="Arial"/>
                <w:b/>
              </w:rPr>
              <w:t>Betriebliche Nachhaltigkeitskonzepte entwickeln und beurteilen</w:t>
            </w:r>
          </w:p>
        </w:tc>
      </w:tr>
      <w:tr w:rsidR="00C60102" w:rsidRPr="00C60102" w14:paraId="2279B7BC" w14:textId="77777777" w:rsidTr="00F928A2">
        <w:trPr>
          <w:trHeight w:val="466"/>
          <w:tblHeader/>
        </w:trPr>
        <w:tc>
          <w:tcPr>
            <w:tcW w:w="353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119C850" w14:textId="0FAB1596" w:rsidR="00F928A2" w:rsidRPr="00C60102" w:rsidRDefault="00C60102" w:rsidP="00C60102">
            <w:pPr>
              <w:spacing w:before="120" w:after="120" w:line="240" w:lineRule="auto"/>
              <w:rPr>
                <w:rFonts w:ascii="Arial" w:hAnsi="Arial" w:cs="Arial"/>
                <w:b/>
              </w:rPr>
            </w:pPr>
            <w:r w:rsidRPr="00C60102">
              <w:rPr>
                <w:rFonts w:ascii="Arial" w:hAnsi="Arial" w:cs="Arial"/>
                <w:b/>
              </w:rPr>
              <w:t xml:space="preserve">Zeitrichtwert </w:t>
            </w:r>
            <w:r w:rsidR="00F928A2">
              <w:rPr>
                <w:rFonts w:ascii="Arial" w:hAnsi="Arial" w:cs="Arial"/>
                <w:b/>
              </w:rPr>
              <w:t>(U-Stunden)</w:t>
            </w:r>
          </w:p>
        </w:tc>
        <w:tc>
          <w:tcPr>
            <w:tcW w:w="38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5265EFB" w14:textId="2FAF3CFB" w:rsidR="00C60102" w:rsidRPr="00C60102" w:rsidRDefault="00C60102" w:rsidP="00C60102">
            <w:pPr>
              <w:spacing w:before="120" w:after="120" w:line="240" w:lineRule="auto"/>
              <w:jc w:val="center"/>
              <w:rPr>
                <w:rFonts w:ascii="Arial" w:hAnsi="Arial" w:cs="Arial"/>
                <w:b/>
              </w:rPr>
            </w:pPr>
            <w:r w:rsidRPr="00C60102">
              <w:rPr>
                <w:rFonts w:ascii="Arial" w:hAnsi="Arial" w:cs="Arial"/>
                <w:b/>
              </w:rPr>
              <w:t>30</w:t>
            </w: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C16ACAE" w14:textId="7702C0E6" w:rsidR="00C60102" w:rsidRPr="00C60102" w:rsidRDefault="00C60102" w:rsidP="00C60102">
            <w:pPr>
              <w:spacing w:before="120" w:after="12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CEB85D2" w14:textId="6CEA18B8" w:rsidR="00C60102" w:rsidRPr="00C60102" w:rsidRDefault="00C60102" w:rsidP="00C60102">
            <w:pPr>
              <w:spacing w:before="120" w:after="120" w:line="240" w:lineRule="auto"/>
              <w:ind w:left="-540" w:firstLine="54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30</w:t>
            </w:r>
          </w:p>
        </w:tc>
      </w:tr>
      <w:tr w:rsidR="00F928A2" w:rsidRPr="00C60102" w14:paraId="43D45B12" w14:textId="77777777" w:rsidTr="00F928A2">
        <w:trPr>
          <w:trHeight w:val="454"/>
          <w:tblHeader/>
        </w:trPr>
        <w:tc>
          <w:tcPr>
            <w:tcW w:w="3535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6545BA6" w14:textId="1E61B1EB" w:rsidR="00F928A2" w:rsidRPr="00F928A2" w:rsidRDefault="00F928A2" w:rsidP="00F928A2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Kompetenzen aus RRL</w:t>
            </w:r>
          </w:p>
        </w:tc>
        <w:tc>
          <w:tcPr>
            <w:tcW w:w="11344" w:type="dxa"/>
            <w:gridSpan w:val="3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8CBF71F" w14:textId="04327F58" w:rsidR="00F928A2" w:rsidRPr="00F928A2" w:rsidRDefault="00F928A2" w:rsidP="00F928A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Kompetenzen der Lernsituationen</w:t>
            </w:r>
          </w:p>
        </w:tc>
      </w:tr>
      <w:tr w:rsidR="00F928A2" w:rsidRPr="00C60102" w14:paraId="5041C1ED" w14:textId="77777777" w:rsidTr="00802706">
        <w:trPr>
          <w:trHeight w:val="454"/>
        </w:trPr>
        <w:tc>
          <w:tcPr>
            <w:tcW w:w="14879" w:type="dxa"/>
            <w:gridSpan w:val="4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D573B01" w14:textId="400644FD" w:rsidR="00F928A2" w:rsidRPr="00F928A2" w:rsidRDefault="00F928A2" w:rsidP="00F928A2">
            <w:pPr>
              <w:rPr>
                <w:rFonts w:ascii="Arial" w:hAnsi="Arial" w:cs="Arial"/>
                <w:b/>
                <w:bCs/>
              </w:rPr>
            </w:pPr>
            <w:r w:rsidRPr="00F928A2">
              <w:rPr>
                <w:rFonts w:ascii="Arial" w:hAnsi="Arial" w:cs="Arial"/>
                <w:b/>
                <w:bCs/>
                <w:color w:val="000000"/>
              </w:rPr>
              <w:t>Personale Kompetenz</w:t>
            </w:r>
          </w:p>
        </w:tc>
      </w:tr>
      <w:tr w:rsidR="00C60102" w:rsidRPr="00C60102" w14:paraId="71036D97" w14:textId="77777777" w:rsidTr="00F928A2">
        <w:trPr>
          <w:trHeight w:val="454"/>
        </w:trPr>
        <w:tc>
          <w:tcPr>
            <w:tcW w:w="3535" w:type="dxa"/>
            <w:tcBorders>
              <w:right w:val="single" w:sz="4" w:space="0" w:color="auto"/>
            </w:tcBorders>
            <w:shd w:val="clear" w:color="auto" w:fill="E7E6E6" w:themeFill="background2"/>
          </w:tcPr>
          <w:p w14:paraId="05B9843B" w14:textId="77777777" w:rsidR="00C60102" w:rsidRPr="00C60102" w:rsidRDefault="00C60102" w:rsidP="00F928A2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color w:val="000000"/>
              </w:rPr>
            </w:pPr>
            <w:r w:rsidRPr="00C60102">
              <w:rPr>
                <w:rFonts w:ascii="Arial" w:hAnsi="Arial" w:cs="Arial"/>
              </w:rPr>
              <w:t>Die Schülerinnen und Schüler schätzen die Außenwirkung eines agrarwirtschaftlichen Unternehmens ein.</w:t>
            </w:r>
          </w:p>
        </w:tc>
        <w:tc>
          <w:tcPr>
            <w:tcW w:w="38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28AD3" w14:textId="79D474E8" w:rsidR="00C60102" w:rsidRPr="00C60102" w:rsidRDefault="00C60102" w:rsidP="00F928A2">
            <w:pPr>
              <w:spacing w:before="40" w:after="40"/>
              <w:rPr>
                <w:rFonts w:ascii="Arial" w:hAnsi="Arial" w:cs="Arial"/>
              </w:rPr>
            </w:pPr>
            <w:r w:rsidRPr="00C60102">
              <w:rPr>
                <w:rFonts w:ascii="Arial" w:hAnsi="Arial" w:cs="Arial"/>
              </w:rPr>
              <w:t>Die Schülerinnen und Schüler schätzen die Außenwirkung von Maßnahmen des Natur- und Umweltschutzes ein.</w:t>
            </w: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108475" w14:textId="77777777" w:rsidR="00C60102" w:rsidRPr="00C60102" w:rsidRDefault="00C60102" w:rsidP="00F928A2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9EFB6F" w14:textId="2B99C13C" w:rsidR="00C60102" w:rsidRPr="00C60102" w:rsidRDefault="00C60102" w:rsidP="00F928A2">
            <w:pPr>
              <w:spacing w:before="40" w:after="40"/>
              <w:rPr>
                <w:rFonts w:ascii="Arial" w:hAnsi="Arial" w:cs="Arial"/>
              </w:rPr>
            </w:pPr>
            <w:r w:rsidRPr="00C60102">
              <w:rPr>
                <w:rFonts w:ascii="Arial" w:hAnsi="Arial" w:cs="Arial"/>
              </w:rPr>
              <w:t>Die Schülerinnen und Schüler schätzen die Außenwirkung von betrieblichen Nachhaltigkeitskonzepten ein.</w:t>
            </w:r>
          </w:p>
        </w:tc>
      </w:tr>
      <w:tr w:rsidR="00C60102" w:rsidRPr="00C60102" w14:paraId="2D5D086F" w14:textId="77777777" w:rsidTr="00F928A2">
        <w:trPr>
          <w:trHeight w:val="574"/>
        </w:trPr>
        <w:tc>
          <w:tcPr>
            <w:tcW w:w="3535" w:type="dxa"/>
            <w:tcBorders>
              <w:right w:val="single" w:sz="4" w:space="0" w:color="auto"/>
            </w:tcBorders>
            <w:shd w:val="clear" w:color="auto" w:fill="E7E6E6" w:themeFill="background2"/>
          </w:tcPr>
          <w:p w14:paraId="2B901CFD" w14:textId="77777777" w:rsidR="00C60102" w:rsidRPr="00C60102" w:rsidRDefault="00C60102" w:rsidP="00F928A2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color w:val="000000"/>
              </w:rPr>
            </w:pPr>
            <w:r w:rsidRPr="00C60102">
              <w:rPr>
                <w:rFonts w:ascii="Arial" w:hAnsi="Arial" w:cs="Arial"/>
              </w:rPr>
              <w:t>Sie schätzen Möglichkeiten ab, sich für berufsständische Belange zu engagieren.</w:t>
            </w:r>
          </w:p>
        </w:tc>
        <w:tc>
          <w:tcPr>
            <w:tcW w:w="3831" w:type="dxa"/>
            <w:tcBorders>
              <w:left w:val="single" w:sz="4" w:space="0" w:color="auto"/>
              <w:right w:val="single" w:sz="4" w:space="0" w:color="auto"/>
            </w:tcBorders>
          </w:tcPr>
          <w:p w14:paraId="52B4D560" w14:textId="4FF2487F" w:rsidR="00C60102" w:rsidRPr="00C60102" w:rsidRDefault="00C60102" w:rsidP="00F928A2">
            <w:pPr>
              <w:spacing w:before="40" w:after="40"/>
              <w:rPr>
                <w:rFonts w:ascii="Arial" w:hAnsi="Arial" w:cs="Arial"/>
              </w:rPr>
            </w:pPr>
            <w:r w:rsidRPr="00C60102">
              <w:rPr>
                <w:rFonts w:ascii="Arial" w:hAnsi="Arial" w:cs="Arial"/>
              </w:rPr>
              <w:t>Sie vertreten die berufsständischen Belange in Fragen des Umwelt- und Naturschutzes.</w:t>
            </w: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65A554" w14:textId="75A9567A" w:rsidR="00C60102" w:rsidRPr="00C60102" w:rsidRDefault="00C60102" w:rsidP="00F928A2">
            <w:pPr>
              <w:spacing w:before="40" w:after="40"/>
              <w:rPr>
                <w:rFonts w:ascii="Arial" w:hAnsi="Arial" w:cs="Arial"/>
              </w:rPr>
            </w:pPr>
            <w:r w:rsidRPr="00C60102">
              <w:rPr>
                <w:rFonts w:ascii="Arial" w:hAnsi="Arial" w:cs="Arial"/>
              </w:rPr>
              <w:t>Die Schülerinnen und Schüler schätzen Möglichkeiten ab, sich für eine ökonomische Bewirtschaftung von wiedervernässten Mooren zu engagieren.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14:paraId="5A53F11C" w14:textId="75561DC6" w:rsidR="00C60102" w:rsidRPr="00C60102" w:rsidRDefault="00C60102" w:rsidP="00F928A2">
            <w:pPr>
              <w:spacing w:before="40" w:after="40"/>
              <w:rPr>
                <w:rFonts w:ascii="Arial" w:hAnsi="Arial" w:cs="Arial"/>
              </w:rPr>
            </w:pPr>
            <w:r w:rsidRPr="00C60102">
              <w:rPr>
                <w:rFonts w:ascii="Arial" w:hAnsi="Arial" w:cs="Arial"/>
              </w:rPr>
              <w:t xml:space="preserve">Sie schätzen Möglichkeiten ab, sich für nachhaltige Unternehmenskonzepte zu engagieren. </w:t>
            </w:r>
          </w:p>
        </w:tc>
      </w:tr>
      <w:tr w:rsidR="00C60102" w:rsidRPr="00C60102" w14:paraId="06E22B6D" w14:textId="77777777" w:rsidTr="00F928A2">
        <w:trPr>
          <w:trHeight w:val="454"/>
        </w:trPr>
        <w:tc>
          <w:tcPr>
            <w:tcW w:w="3535" w:type="dxa"/>
            <w:tcBorders>
              <w:right w:val="single" w:sz="4" w:space="0" w:color="auto"/>
            </w:tcBorders>
            <w:shd w:val="clear" w:color="auto" w:fill="E7E6E6" w:themeFill="background2"/>
          </w:tcPr>
          <w:p w14:paraId="65195494" w14:textId="77777777" w:rsidR="00C60102" w:rsidRPr="00C60102" w:rsidRDefault="00C60102" w:rsidP="00F928A2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color w:val="000000"/>
              </w:rPr>
            </w:pPr>
            <w:r w:rsidRPr="00C60102">
              <w:rPr>
                <w:rFonts w:ascii="Arial" w:hAnsi="Arial" w:cs="Arial"/>
              </w:rPr>
              <w:t>Sie nehmen über Perspektivwechsel Positionen und Interessen anderer wahr und respektieren diese.</w:t>
            </w:r>
          </w:p>
        </w:tc>
        <w:tc>
          <w:tcPr>
            <w:tcW w:w="38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CE8BD5" w14:textId="16016AF9" w:rsidR="00C60102" w:rsidRPr="00C60102" w:rsidRDefault="00C60102" w:rsidP="00F928A2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707CC" w14:textId="77777777" w:rsidR="00C60102" w:rsidRDefault="00C60102" w:rsidP="00F928A2">
            <w:pPr>
              <w:spacing w:before="40" w:after="40"/>
              <w:rPr>
                <w:rFonts w:ascii="Arial" w:hAnsi="Arial" w:cs="Arial"/>
              </w:rPr>
            </w:pPr>
            <w:r w:rsidRPr="00C60102">
              <w:rPr>
                <w:rFonts w:ascii="Arial" w:hAnsi="Arial" w:cs="Arial"/>
              </w:rPr>
              <w:t>Sie nehmen über Perspektivwechsel Positionen und Interessen von Naturschutzverbänden, Politikerinnen und Politiker und der Bevölkerung wahr und respektieren diese.</w:t>
            </w:r>
          </w:p>
          <w:p w14:paraId="0858A01B" w14:textId="77777777" w:rsidR="00F928A2" w:rsidRDefault="00F928A2" w:rsidP="00F928A2">
            <w:pPr>
              <w:spacing w:before="40" w:after="40"/>
              <w:rPr>
                <w:rFonts w:ascii="Arial" w:hAnsi="Arial" w:cs="Arial"/>
              </w:rPr>
            </w:pPr>
          </w:p>
          <w:p w14:paraId="24CFFEBA" w14:textId="48B7FEAD" w:rsidR="00F928A2" w:rsidRPr="00C60102" w:rsidRDefault="00F928A2" w:rsidP="00F928A2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04AED2" w14:textId="77777777" w:rsidR="00C60102" w:rsidRPr="00C60102" w:rsidRDefault="00C60102" w:rsidP="00F928A2">
            <w:pPr>
              <w:spacing w:before="40" w:after="40"/>
              <w:rPr>
                <w:rFonts w:ascii="Arial" w:hAnsi="Arial" w:cs="Arial"/>
              </w:rPr>
            </w:pPr>
          </w:p>
          <w:p w14:paraId="06A7FE16" w14:textId="77777777" w:rsidR="00C60102" w:rsidRPr="00C60102" w:rsidRDefault="00C60102" w:rsidP="00F928A2">
            <w:pPr>
              <w:spacing w:before="40" w:after="40"/>
              <w:rPr>
                <w:rFonts w:ascii="Arial" w:hAnsi="Arial" w:cs="Arial"/>
              </w:rPr>
            </w:pPr>
          </w:p>
          <w:p w14:paraId="1088918A" w14:textId="77777777" w:rsidR="00C60102" w:rsidRPr="00C60102" w:rsidRDefault="00C60102" w:rsidP="00F928A2">
            <w:pPr>
              <w:spacing w:before="40" w:after="40"/>
              <w:rPr>
                <w:rFonts w:ascii="Arial" w:hAnsi="Arial" w:cs="Arial"/>
              </w:rPr>
            </w:pPr>
          </w:p>
          <w:p w14:paraId="67EB889A" w14:textId="77777777" w:rsidR="00C60102" w:rsidRPr="00C60102" w:rsidRDefault="00C60102" w:rsidP="00F928A2">
            <w:pPr>
              <w:spacing w:before="40" w:after="40"/>
              <w:rPr>
                <w:rFonts w:ascii="Arial" w:hAnsi="Arial" w:cs="Arial"/>
              </w:rPr>
            </w:pPr>
          </w:p>
          <w:p w14:paraId="7E89D63E" w14:textId="1CD40688" w:rsidR="00C60102" w:rsidRPr="00C60102" w:rsidRDefault="00C60102" w:rsidP="00F928A2">
            <w:pPr>
              <w:spacing w:before="40" w:after="40"/>
              <w:rPr>
                <w:rFonts w:ascii="Arial" w:hAnsi="Arial" w:cs="Arial"/>
              </w:rPr>
            </w:pPr>
          </w:p>
        </w:tc>
      </w:tr>
      <w:tr w:rsidR="00F928A2" w:rsidRPr="00C60102" w14:paraId="60F04072" w14:textId="77777777" w:rsidTr="00592001">
        <w:trPr>
          <w:trHeight w:val="492"/>
        </w:trPr>
        <w:tc>
          <w:tcPr>
            <w:tcW w:w="14879" w:type="dxa"/>
            <w:gridSpan w:val="4"/>
            <w:tcBorders>
              <w:right w:val="single" w:sz="4" w:space="0" w:color="auto"/>
            </w:tcBorders>
            <w:shd w:val="clear" w:color="auto" w:fill="E7E6E6" w:themeFill="background2"/>
          </w:tcPr>
          <w:p w14:paraId="15AE75F7" w14:textId="03E2038B" w:rsidR="00F928A2" w:rsidRPr="00C60102" w:rsidRDefault="00F928A2" w:rsidP="00F928A2">
            <w:pPr>
              <w:spacing w:before="40" w:after="40"/>
              <w:rPr>
                <w:rFonts w:ascii="Arial" w:hAnsi="Arial" w:cs="Arial"/>
              </w:rPr>
            </w:pPr>
            <w:r w:rsidRPr="00F928A2">
              <w:rPr>
                <w:rFonts w:ascii="Arial" w:hAnsi="Arial" w:cs="Arial"/>
                <w:b/>
                <w:bCs/>
              </w:rPr>
              <w:lastRenderedPageBreak/>
              <w:t>Personale Kompetenzen</w:t>
            </w:r>
          </w:p>
        </w:tc>
      </w:tr>
      <w:tr w:rsidR="00C60102" w:rsidRPr="00C60102" w14:paraId="50957995" w14:textId="77777777" w:rsidTr="00F928A2">
        <w:trPr>
          <w:trHeight w:val="1829"/>
        </w:trPr>
        <w:tc>
          <w:tcPr>
            <w:tcW w:w="3535" w:type="dxa"/>
            <w:tcBorders>
              <w:right w:val="single" w:sz="4" w:space="0" w:color="auto"/>
            </w:tcBorders>
            <w:shd w:val="clear" w:color="auto" w:fill="E7E6E6" w:themeFill="background2"/>
          </w:tcPr>
          <w:p w14:paraId="2DA8B018" w14:textId="77777777" w:rsidR="00C60102" w:rsidRPr="00C60102" w:rsidRDefault="00C60102" w:rsidP="00F928A2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color w:val="000000"/>
              </w:rPr>
            </w:pPr>
            <w:r w:rsidRPr="00C60102">
              <w:rPr>
                <w:rFonts w:ascii="Arial" w:hAnsi="Arial" w:cs="Arial"/>
              </w:rPr>
              <w:t>Sie stellen sich der öffentlichen Diskussion um agrarwirtschaftliche Produktionsweisen und zeigen sich offen für alternative Vorschläge.</w:t>
            </w:r>
          </w:p>
        </w:tc>
        <w:tc>
          <w:tcPr>
            <w:tcW w:w="38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7844BD" w14:textId="02E97F66" w:rsidR="00C60102" w:rsidRPr="00C60102" w:rsidRDefault="00C60102" w:rsidP="00F928A2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0D8089" w14:textId="55B21A19" w:rsidR="00C60102" w:rsidRPr="00C60102" w:rsidRDefault="00C60102" w:rsidP="00F928A2">
            <w:pPr>
              <w:spacing w:before="40" w:after="40"/>
              <w:rPr>
                <w:rFonts w:ascii="Arial" w:hAnsi="Arial" w:cs="Arial"/>
              </w:rPr>
            </w:pPr>
            <w:r w:rsidRPr="00C60102">
              <w:rPr>
                <w:rFonts w:ascii="Arial" w:hAnsi="Arial" w:cs="Arial"/>
              </w:rPr>
              <w:t>Sie stellen sich der öffentlichen Diskussion um agrarwirtschaftliche Produktionsweisen und zeigen sich offen für Vorschläge zur Bewirtschaftung wiedervernässter Moore.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14:paraId="4A55E1AB" w14:textId="49D17104" w:rsidR="00C60102" w:rsidRPr="00C60102" w:rsidRDefault="00C60102" w:rsidP="00F928A2">
            <w:pPr>
              <w:spacing w:before="40" w:after="40"/>
              <w:rPr>
                <w:rFonts w:ascii="Arial" w:hAnsi="Arial" w:cs="Arial"/>
              </w:rPr>
            </w:pPr>
            <w:r w:rsidRPr="00C60102">
              <w:rPr>
                <w:rFonts w:ascii="Arial" w:hAnsi="Arial" w:cs="Arial"/>
              </w:rPr>
              <w:t>Sie stellen sich der Diskussion um betriebliche Nachhaltigkeitskonzepte vor Ihren Mitschülerinnen und Mitschülern und zeigen sich offen für alternative Vorschläge.</w:t>
            </w:r>
          </w:p>
        </w:tc>
      </w:tr>
      <w:tr w:rsidR="00F928A2" w:rsidRPr="00C60102" w14:paraId="52A5140B" w14:textId="77777777" w:rsidTr="004663A6">
        <w:trPr>
          <w:trHeight w:val="454"/>
        </w:trPr>
        <w:tc>
          <w:tcPr>
            <w:tcW w:w="14879" w:type="dxa"/>
            <w:gridSpan w:val="4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C3324D3" w14:textId="2F2C24C9" w:rsidR="00F928A2" w:rsidRPr="00F928A2" w:rsidRDefault="00F928A2" w:rsidP="00F928A2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F928A2">
              <w:rPr>
                <w:rFonts w:ascii="Arial" w:hAnsi="Arial" w:cs="Arial"/>
                <w:b/>
                <w:bCs/>
                <w:color w:val="000000"/>
              </w:rPr>
              <w:t>Fachkompetenz</w:t>
            </w:r>
          </w:p>
        </w:tc>
      </w:tr>
      <w:tr w:rsidR="00C60102" w:rsidRPr="00C60102" w14:paraId="6F60AF68" w14:textId="77777777" w:rsidTr="00F928A2">
        <w:trPr>
          <w:trHeight w:val="454"/>
        </w:trPr>
        <w:tc>
          <w:tcPr>
            <w:tcW w:w="3535" w:type="dxa"/>
            <w:tcBorders>
              <w:right w:val="single" w:sz="4" w:space="0" w:color="auto"/>
            </w:tcBorders>
            <w:shd w:val="clear" w:color="auto" w:fill="E7E6E6" w:themeFill="background2"/>
          </w:tcPr>
          <w:p w14:paraId="21FED2D3" w14:textId="77777777" w:rsidR="00C60102" w:rsidRPr="00C60102" w:rsidRDefault="00C60102" w:rsidP="00F928A2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color w:val="000000"/>
              </w:rPr>
            </w:pPr>
            <w:r w:rsidRPr="00C60102">
              <w:rPr>
                <w:rFonts w:ascii="Arial" w:hAnsi="Arial" w:cs="Arial"/>
              </w:rPr>
              <w:t>Die Schülerinnen und Schüler diskutieren die Auswirkungen exemplarischer Natur- und Umweltschutzmaßnahmen für die Agrarwirtschaft.</w:t>
            </w:r>
          </w:p>
        </w:tc>
        <w:tc>
          <w:tcPr>
            <w:tcW w:w="3831" w:type="dxa"/>
            <w:tcBorders>
              <w:left w:val="single" w:sz="4" w:space="0" w:color="auto"/>
              <w:right w:val="single" w:sz="4" w:space="0" w:color="auto"/>
            </w:tcBorders>
          </w:tcPr>
          <w:p w14:paraId="47EAA08C" w14:textId="04096571" w:rsidR="00C60102" w:rsidRPr="00C60102" w:rsidRDefault="00C60102" w:rsidP="00F928A2">
            <w:pPr>
              <w:spacing w:before="40" w:after="40"/>
              <w:rPr>
                <w:rFonts w:ascii="Arial" w:hAnsi="Arial" w:cs="Arial"/>
              </w:rPr>
            </w:pPr>
            <w:r w:rsidRPr="00C60102">
              <w:rPr>
                <w:rFonts w:ascii="Arial" w:hAnsi="Arial" w:cs="Arial"/>
              </w:rPr>
              <w:t>Die Schülerinnen und Schüler diskutieren die Auswirkungen exemplarischer Natur- und Umweltschutzmaßnahmen für die Agrarwirtschaft.</w:t>
            </w: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</w:tcPr>
          <w:p w14:paraId="49E014BC" w14:textId="2CA01676" w:rsidR="00C60102" w:rsidRPr="00C60102" w:rsidRDefault="00C60102" w:rsidP="00F928A2">
            <w:pPr>
              <w:spacing w:before="40" w:after="40"/>
              <w:rPr>
                <w:rFonts w:ascii="Arial" w:hAnsi="Arial" w:cs="Arial"/>
              </w:rPr>
            </w:pPr>
            <w:r w:rsidRPr="00C60102">
              <w:rPr>
                <w:rFonts w:ascii="Arial" w:hAnsi="Arial" w:cs="Arial"/>
              </w:rPr>
              <w:t>Die Schülerinnen und Schüler diskutieren die Auswirkungen einer Wiedervernässung der Moorböden für die Agrarwirtschaft.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26E756" w14:textId="77777777" w:rsidR="00C60102" w:rsidRPr="00C60102" w:rsidRDefault="00C60102" w:rsidP="00F928A2">
            <w:pPr>
              <w:spacing w:before="40" w:after="40"/>
              <w:rPr>
                <w:rFonts w:ascii="Arial" w:hAnsi="Arial" w:cs="Arial"/>
              </w:rPr>
            </w:pPr>
          </w:p>
        </w:tc>
      </w:tr>
      <w:tr w:rsidR="00C60102" w:rsidRPr="00C60102" w14:paraId="6B6B5261" w14:textId="77777777" w:rsidTr="00F928A2">
        <w:trPr>
          <w:trHeight w:val="454"/>
        </w:trPr>
        <w:tc>
          <w:tcPr>
            <w:tcW w:w="3535" w:type="dxa"/>
            <w:tcBorders>
              <w:right w:val="single" w:sz="4" w:space="0" w:color="auto"/>
            </w:tcBorders>
            <w:shd w:val="clear" w:color="auto" w:fill="E7E6E6" w:themeFill="background2"/>
          </w:tcPr>
          <w:p w14:paraId="6B362708" w14:textId="77777777" w:rsidR="00C60102" w:rsidRPr="00C60102" w:rsidRDefault="00C60102" w:rsidP="00F928A2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color w:val="000000"/>
              </w:rPr>
            </w:pPr>
            <w:r w:rsidRPr="00C60102">
              <w:rPr>
                <w:rFonts w:ascii="Arial" w:hAnsi="Arial" w:cs="Arial"/>
              </w:rPr>
              <w:t>Sie gestalten ein Nachhaltigkeitskonzept für ein agrarwirtschaftliches Unternehmen auch unter Berücksichtigung regionaler und globaler Entwicklungen.</w:t>
            </w:r>
          </w:p>
        </w:tc>
        <w:tc>
          <w:tcPr>
            <w:tcW w:w="38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460A9" w14:textId="77777777" w:rsidR="00C60102" w:rsidRPr="00C60102" w:rsidRDefault="00C60102" w:rsidP="00F928A2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54764" w14:textId="77777777" w:rsidR="00C60102" w:rsidRPr="00C60102" w:rsidRDefault="00C60102" w:rsidP="00F928A2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E0D02" w14:textId="51C84C56" w:rsidR="00C60102" w:rsidRPr="00C60102" w:rsidRDefault="00C60102" w:rsidP="00F928A2">
            <w:pPr>
              <w:spacing w:before="40" w:after="40"/>
              <w:rPr>
                <w:rFonts w:ascii="Arial" w:hAnsi="Arial" w:cs="Arial"/>
              </w:rPr>
            </w:pPr>
            <w:r w:rsidRPr="00C60102">
              <w:rPr>
                <w:rFonts w:ascii="Arial" w:hAnsi="Arial" w:cs="Arial"/>
              </w:rPr>
              <w:t>Die Schülerinnen und Schüler gestalten ein Nachhaltigkeitskonzept für ein agrarwirtschaftliches Unternehmen auch unter Berücksichtigung regionaler und globaler Entwicklungen.</w:t>
            </w:r>
          </w:p>
        </w:tc>
      </w:tr>
      <w:tr w:rsidR="00F928A2" w:rsidRPr="00C60102" w14:paraId="44AE9B71" w14:textId="77777777" w:rsidTr="00060A61">
        <w:trPr>
          <w:trHeight w:val="454"/>
        </w:trPr>
        <w:tc>
          <w:tcPr>
            <w:tcW w:w="14879" w:type="dxa"/>
            <w:gridSpan w:val="4"/>
            <w:shd w:val="clear" w:color="auto" w:fill="E7E6E6" w:themeFill="background2"/>
          </w:tcPr>
          <w:p w14:paraId="36E685FA" w14:textId="5D8D0C42" w:rsidR="00F928A2" w:rsidRPr="00C60102" w:rsidRDefault="00F928A2" w:rsidP="00F928A2">
            <w:pPr>
              <w:spacing w:before="40" w:after="40"/>
              <w:rPr>
                <w:rFonts w:ascii="Arial" w:hAnsi="Arial" w:cs="Arial"/>
              </w:rPr>
            </w:pPr>
            <w:r w:rsidRPr="00F928A2">
              <w:rPr>
                <w:rFonts w:ascii="Arial" w:hAnsi="Arial" w:cs="Arial"/>
                <w:b/>
                <w:bCs/>
              </w:rPr>
              <w:t>Fachkompetenz</w:t>
            </w:r>
          </w:p>
        </w:tc>
      </w:tr>
      <w:tr w:rsidR="00C60102" w:rsidRPr="00C60102" w14:paraId="2EABF170" w14:textId="77777777" w:rsidTr="00F928A2">
        <w:trPr>
          <w:trHeight w:val="454"/>
        </w:trPr>
        <w:tc>
          <w:tcPr>
            <w:tcW w:w="3535" w:type="dxa"/>
            <w:tcBorders>
              <w:right w:val="single" w:sz="4" w:space="0" w:color="auto"/>
            </w:tcBorders>
            <w:shd w:val="clear" w:color="auto" w:fill="E7E6E6" w:themeFill="background2"/>
          </w:tcPr>
          <w:p w14:paraId="0F443F10" w14:textId="77777777" w:rsidR="00C60102" w:rsidRPr="00C60102" w:rsidRDefault="00C60102" w:rsidP="00F928A2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color w:val="000000"/>
              </w:rPr>
            </w:pPr>
            <w:r w:rsidRPr="00C60102">
              <w:rPr>
                <w:rFonts w:ascii="Arial" w:hAnsi="Arial" w:cs="Arial"/>
              </w:rPr>
              <w:t>Sie vertreten begründet den Beitrag eines agrarwirtschaftlichen Unternehmens zum Umweltschutz und zur Ernährungssicherheit gegenüber der Öffentlichkeit.</w:t>
            </w:r>
          </w:p>
        </w:tc>
        <w:tc>
          <w:tcPr>
            <w:tcW w:w="3831" w:type="dxa"/>
            <w:tcBorders>
              <w:left w:val="single" w:sz="4" w:space="0" w:color="auto"/>
              <w:right w:val="single" w:sz="4" w:space="0" w:color="auto"/>
            </w:tcBorders>
          </w:tcPr>
          <w:p w14:paraId="48340AF9" w14:textId="34F850C5" w:rsidR="00C60102" w:rsidRPr="00C60102" w:rsidRDefault="00C60102" w:rsidP="00F928A2">
            <w:pPr>
              <w:spacing w:before="40" w:after="40"/>
              <w:rPr>
                <w:rFonts w:ascii="Arial" w:hAnsi="Arial" w:cs="Arial"/>
              </w:rPr>
            </w:pPr>
            <w:r w:rsidRPr="00C60102">
              <w:rPr>
                <w:rFonts w:ascii="Arial" w:hAnsi="Arial" w:cs="Arial"/>
              </w:rPr>
              <w:t>Sie vertreten begründet Maßnahmen zum Natur- und Umweltschutz gegenüber den Mitschülerinnen und Mitschülern.</w:t>
            </w: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</w:tcPr>
          <w:p w14:paraId="2DF1A7AC" w14:textId="12F3CB8A" w:rsidR="00C60102" w:rsidRPr="00C60102" w:rsidRDefault="00C60102" w:rsidP="00F928A2">
            <w:pPr>
              <w:spacing w:before="40" w:after="40"/>
              <w:rPr>
                <w:rFonts w:ascii="Arial" w:hAnsi="Arial" w:cs="Arial"/>
              </w:rPr>
            </w:pPr>
            <w:r w:rsidRPr="00C60102">
              <w:rPr>
                <w:rFonts w:ascii="Arial" w:hAnsi="Arial" w:cs="Arial"/>
              </w:rPr>
              <w:t>Sie vertreten begründet den Beitrag eines agrarwirtschaftlichen Unternehmens zum Umweltschutz und zur Ernährungssicherheit gegenüber der Öffentlichkeit.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14:paraId="0307578D" w14:textId="0C82DA0D" w:rsidR="00C60102" w:rsidRPr="00C60102" w:rsidRDefault="00C60102" w:rsidP="00F928A2">
            <w:pPr>
              <w:spacing w:before="40" w:after="40"/>
              <w:rPr>
                <w:rFonts w:ascii="Arial" w:hAnsi="Arial" w:cs="Arial"/>
              </w:rPr>
            </w:pPr>
          </w:p>
        </w:tc>
      </w:tr>
    </w:tbl>
    <w:p w14:paraId="699E36EB" w14:textId="4C86E7E7" w:rsidR="002825D1" w:rsidRPr="00C60102" w:rsidRDefault="00C87E18" w:rsidP="00F928A2">
      <w:pPr>
        <w:rPr>
          <w:rFonts w:ascii="Arial" w:hAnsi="Arial" w:cs="Arial"/>
        </w:rPr>
      </w:pPr>
      <w:r w:rsidRPr="00C60102">
        <w:rPr>
          <w:rFonts w:ascii="Arial" w:hAnsi="Arial" w:cs="Arial"/>
        </w:rPr>
        <w:lastRenderedPageBreak/>
        <w:br w:type="textWrapping" w:clear="all"/>
      </w:r>
    </w:p>
    <w:sectPr w:rsidR="002825D1" w:rsidRPr="00C60102" w:rsidSect="00C60102">
      <w:headerReference w:type="default" r:id="rId6"/>
      <w:pgSz w:w="16838" w:h="11906" w:orient="landscape"/>
      <w:pgMar w:top="1176" w:right="820" w:bottom="1417" w:left="1134" w:header="708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42A06D" w14:textId="77777777" w:rsidR="00BF3650" w:rsidRDefault="00BF3650" w:rsidP="005436C2">
      <w:pPr>
        <w:spacing w:after="0" w:line="240" w:lineRule="auto"/>
      </w:pPr>
      <w:r>
        <w:separator/>
      </w:r>
    </w:p>
  </w:endnote>
  <w:endnote w:type="continuationSeparator" w:id="0">
    <w:p w14:paraId="70EA2D49" w14:textId="77777777" w:rsidR="00BF3650" w:rsidRDefault="00BF3650" w:rsidP="005436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02CCC3" w14:textId="77777777" w:rsidR="00BF3650" w:rsidRDefault="00BF3650" w:rsidP="005436C2">
      <w:pPr>
        <w:spacing w:after="0" w:line="240" w:lineRule="auto"/>
      </w:pPr>
      <w:r>
        <w:separator/>
      </w:r>
    </w:p>
  </w:footnote>
  <w:footnote w:type="continuationSeparator" w:id="0">
    <w:p w14:paraId="6416EAC6" w14:textId="77777777" w:rsidR="00BF3650" w:rsidRDefault="00BF3650" w:rsidP="005436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-1318336367"/>
      <w:docPartObj>
        <w:docPartGallery w:val="Page Numbers (Top of Page)"/>
        <w:docPartUnique/>
      </w:docPartObj>
    </w:sdtPr>
    <w:sdtEndPr/>
    <w:sdtContent>
      <w:p w14:paraId="28AA1248" w14:textId="7581CA04" w:rsidR="00C60102" w:rsidRPr="00C60102" w:rsidRDefault="00C60102" w:rsidP="00C60102">
        <w:pPr>
          <w:pStyle w:val="Kopfzeile"/>
          <w:rPr>
            <w:rFonts w:ascii="Arial" w:hAnsi="Arial" w:cs="Arial"/>
          </w:rPr>
        </w:pPr>
        <w:r w:rsidRPr="00F928A2">
          <w:rPr>
            <w:rFonts w:ascii="Arial" w:hAnsi="Arial" w:cs="Arial"/>
            <w:b/>
            <w:bCs/>
            <w:sz w:val="20"/>
            <w:szCs w:val="20"/>
          </w:rPr>
          <w:t>Kompetenzanalyse der Rahmenrichtlinien für den berufsbezogenen Lernbereich in der F</w:t>
        </w:r>
        <w:r w:rsidR="00F928A2">
          <w:rPr>
            <w:rFonts w:ascii="Arial" w:hAnsi="Arial" w:cs="Arial"/>
            <w:b/>
            <w:bCs/>
            <w:sz w:val="20"/>
            <w:szCs w:val="20"/>
          </w:rPr>
          <w:t xml:space="preserve">achschule </w:t>
        </w:r>
        <w:r w:rsidRPr="00F928A2">
          <w:rPr>
            <w:rFonts w:ascii="Arial" w:hAnsi="Arial" w:cs="Arial"/>
            <w:b/>
            <w:bCs/>
            <w:sz w:val="20"/>
            <w:szCs w:val="20"/>
          </w:rPr>
          <w:t>Agrar</w:t>
        </w:r>
        <w:r w:rsidR="00F928A2">
          <w:rPr>
            <w:rFonts w:ascii="Arial" w:hAnsi="Arial" w:cs="Arial"/>
            <w:b/>
            <w:bCs/>
            <w:sz w:val="20"/>
            <w:szCs w:val="20"/>
          </w:rPr>
          <w:t>wirtschaft</w:t>
        </w:r>
        <w:r w:rsidRPr="00F928A2">
          <w:rPr>
            <w:rFonts w:ascii="Arial" w:hAnsi="Arial" w:cs="Arial"/>
            <w:b/>
            <w:bCs/>
            <w:sz w:val="20"/>
            <w:szCs w:val="20"/>
          </w:rPr>
          <w:t xml:space="preserve"> Klasse 2</w:t>
        </w:r>
        <w:r w:rsidRPr="00C60102">
          <w:rPr>
            <w:rFonts w:ascii="Arial" w:hAnsi="Arial" w:cs="Arial"/>
            <w:b/>
            <w:bCs/>
            <w:sz w:val="20"/>
            <w:szCs w:val="20"/>
          </w:rPr>
          <w:tab/>
        </w:r>
        <w:r w:rsidR="00F928A2">
          <w:rPr>
            <w:rFonts w:ascii="Arial" w:hAnsi="Arial" w:cs="Arial"/>
            <w:b/>
            <w:bCs/>
            <w:sz w:val="20"/>
            <w:szCs w:val="20"/>
          </w:rPr>
          <w:tab/>
        </w:r>
        <w:r w:rsidR="00F928A2">
          <w:rPr>
            <w:rFonts w:ascii="Arial" w:hAnsi="Arial" w:cs="Arial"/>
            <w:b/>
            <w:bCs/>
            <w:sz w:val="20"/>
            <w:szCs w:val="20"/>
          </w:rPr>
          <w:tab/>
        </w:r>
        <w:r w:rsidRPr="00F928A2">
          <w:rPr>
            <w:rFonts w:ascii="Arial" w:hAnsi="Arial" w:cs="Arial"/>
          </w:rPr>
          <w:t xml:space="preserve">Seite </w:t>
        </w:r>
        <w:r w:rsidRPr="00F928A2">
          <w:rPr>
            <w:rFonts w:ascii="Arial" w:hAnsi="Arial" w:cs="Arial"/>
            <w:sz w:val="24"/>
            <w:szCs w:val="24"/>
          </w:rPr>
          <w:fldChar w:fldCharType="begin"/>
        </w:r>
        <w:r w:rsidRPr="00F928A2">
          <w:rPr>
            <w:rFonts w:ascii="Arial" w:hAnsi="Arial" w:cs="Arial"/>
          </w:rPr>
          <w:instrText>PAGE</w:instrText>
        </w:r>
        <w:r w:rsidRPr="00F928A2">
          <w:rPr>
            <w:rFonts w:ascii="Arial" w:hAnsi="Arial" w:cs="Arial"/>
            <w:sz w:val="24"/>
            <w:szCs w:val="24"/>
          </w:rPr>
          <w:fldChar w:fldCharType="separate"/>
        </w:r>
        <w:r w:rsidRPr="00F928A2">
          <w:rPr>
            <w:rFonts w:ascii="Arial" w:hAnsi="Arial" w:cs="Arial"/>
          </w:rPr>
          <w:t>1</w:t>
        </w:r>
        <w:r w:rsidRPr="00F928A2">
          <w:rPr>
            <w:rFonts w:ascii="Arial" w:hAnsi="Arial" w:cs="Arial"/>
            <w:sz w:val="24"/>
            <w:szCs w:val="24"/>
          </w:rPr>
          <w:fldChar w:fldCharType="end"/>
        </w:r>
        <w:r w:rsidRPr="00F928A2">
          <w:rPr>
            <w:rFonts w:ascii="Arial" w:hAnsi="Arial" w:cs="Arial"/>
          </w:rPr>
          <w:t xml:space="preserve"> von </w:t>
        </w:r>
        <w:r w:rsidRPr="00F928A2">
          <w:rPr>
            <w:rFonts w:ascii="Arial" w:hAnsi="Arial" w:cs="Arial"/>
            <w:sz w:val="24"/>
            <w:szCs w:val="24"/>
          </w:rPr>
          <w:fldChar w:fldCharType="begin"/>
        </w:r>
        <w:r w:rsidRPr="00F928A2">
          <w:rPr>
            <w:rFonts w:ascii="Arial" w:hAnsi="Arial" w:cs="Arial"/>
          </w:rPr>
          <w:instrText>NUMPAGES</w:instrText>
        </w:r>
        <w:r w:rsidRPr="00F928A2">
          <w:rPr>
            <w:rFonts w:ascii="Arial" w:hAnsi="Arial" w:cs="Arial"/>
            <w:sz w:val="24"/>
            <w:szCs w:val="24"/>
          </w:rPr>
          <w:fldChar w:fldCharType="separate"/>
        </w:r>
        <w:r w:rsidRPr="00F928A2">
          <w:rPr>
            <w:rFonts w:ascii="Arial" w:hAnsi="Arial" w:cs="Arial"/>
          </w:rPr>
          <w:t>3</w:t>
        </w:r>
        <w:r w:rsidRPr="00F928A2">
          <w:rPr>
            <w:rFonts w:ascii="Arial" w:hAnsi="Arial" w:cs="Arial"/>
            <w:sz w:val="24"/>
            <w:szCs w:val="24"/>
          </w:rPr>
          <w:fldChar w:fldCharType="end"/>
        </w:r>
      </w:p>
    </w:sdtContent>
  </w:sdt>
  <w:p w14:paraId="48130CB1" w14:textId="5CDD38A6" w:rsidR="005436C2" w:rsidRDefault="00BF3EF2">
    <w:pPr>
      <w:pStyle w:val="Kopfzeile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36C2"/>
    <w:rsid w:val="0003028B"/>
    <w:rsid w:val="000D747B"/>
    <w:rsid w:val="00171BFB"/>
    <w:rsid w:val="002825D1"/>
    <w:rsid w:val="00317E32"/>
    <w:rsid w:val="00386DBA"/>
    <w:rsid w:val="003E777B"/>
    <w:rsid w:val="00425C85"/>
    <w:rsid w:val="00451391"/>
    <w:rsid w:val="00536BA8"/>
    <w:rsid w:val="005436C2"/>
    <w:rsid w:val="006B09C9"/>
    <w:rsid w:val="007A0F5F"/>
    <w:rsid w:val="008202ED"/>
    <w:rsid w:val="008354F8"/>
    <w:rsid w:val="008C2A81"/>
    <w:rsid w:val="008D08C6"/>
    <w:rsid w:val="00937A41"/>
    <w:rsid w:val="0097798C"/>
    <w:rsid w:val="009A3ACC"/>
    <w:rsid w:val="009D3E10"/>
    <w:rsid w:val="00AB534E"/>
    <w:rsid w:val="00AB73B5"/>
    <w:rsid w:val="00B34432"/>
    <w:rsid w:val="00B704F7"/>
    <w:rsid w:val="00B92850"/>
    <w:rsid w:val="00BF3650"/>
    <w:rsid w:val="00BF3EF2"/>
    <w:rsid w:val="00C52788"/>
    <w:rsid w:val="00C60102"/>
    <w:rsid w:val="00C87E18"/>
    <w:rsid w:val="00D0576C"/>
    <w:rsid w:val="00D53F9B"/>
    <w:rsid w:val="00DF1DB5"/>
    <w:rsid w:val="00DF5710"/>
    <w:rsid w:val="00E137E0"/>
    <w:rsid w:val="00E65C18"/>
    <w:rsid w:val="00F916C4"/>
    <w:rsid w:val="00F928A2"/>
    <w:rsid w:val="00F93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F512CB"/>
  <w15:chartTrackingRefBased/>
  <w15:docId w15:val="{958C88CB-9B53-4A29-97C2-18D93ED96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436C2"/>
    <w:pPr>
      <w:spacing w:after="200" w:line="276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543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unhideWhenUsed/>
    <w:rsid w:val="00543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5436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436C2"/>
  </w:style>
  <w:style w:type="paragraph" w:styleId="Fuzeile">
    <w:name w:val="footer"/>
    <w:basedOn w:val="Standard"/>
    <w:link w:val="FuzeileZchn"/>
    <w:uiPriority w:val="99"/>
    <w:unhideWhenUsed/>
    <w:rsid w:val="005436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436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362</Words>
  <Characters>2694</Characters>
  <Application>Microsoft Office Word</Application>
  <DocSecurity>0</DocSecurity>
  <Lines>134</Lines>
  <Paragraphs>74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K541 des Niedersächsischen Kultusministeriums</dc:creator>
  <cp:keywords/>
  <dc:description/>
  <cp:lastModifiedBy>Bodenstedt, Christian (NLQ)</cp:lastModifiedBy>
  <cp:revision>2</cp:revision>
  <dcterms:created xsi:type="dcterms:W3CDTF">2025-08-26T14:26:00Z</dcterms:created>
  <dcterms:modified xsi:type="dcterms:W3CDTF">2025-08-26T14:26:00Z</dcterms:modified>
</cp:coreProperties>
</file>