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432"/>
        <w:gridCol w:w="3227"/>
        <w:gridCol w:w="3555"/>
      </w:tblGrid>
      <w:tr w:rsidR="0065734C" w:rsidRPr="0065734C" w14:paraId="55D786A4" w14:textId="77777777" w:rsidTr="0065734C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95F68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  <w:b/>
                <w:bCs/>
              </w:rPr>
              <w:t>Grundbedürfnis nach…</w:t>
            </w:r>
            <w:r w:rsidRPr="006573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E068D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  <w:b/>
                <w:bCs/>
              </w:rPr>
              <w:t>Beschreibung</w:t>
            </w:r>
            <w:r w:rsidRPr="006573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E2D09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  <w:b/>
                <w:bCs/>
              </w:rPr>
              <w:t>Gestaltungsbeispiel (Schule)</w:t>
            </w:r>
            <w:r w:rsidRPr="006573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75A2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  <w:b/>
                <w:bCs/>
                <w:color w:val="00B0F0"/>
              </w:rPr>
              <w:t>Konkrete Umsetzung</w:t>
            </w:r>
            <w:r w:rsidRPr="0065734C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65734C" w:rsidRPr="0065734C" w14:paraId="47EB36AF" w14:textId="77777777" w:rsidTr="0065734C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523A9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  <w:b/>
                <w:bCs/>
              </w:rPr>
              <w:t>Autonomie</w:t>
            </w:r>
            <w:r w:rsidRPr="006573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5DB52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</w:rPr>
              <w:t xml:space="preserve">Verlangen danach, sich selbst für das eigene Verhalten verantwortlich zu fühlen und aus eigenen Werten und Interessen </w:t>
            </w:r>
            <w:proofErr w:type="gramStart"/>
            <w:r w:rsidRPr="0065734C">
              <w:rPr>
                <w:rFonts w:ascii="Calibri" w:eastAsia="Times New Roman" w:hAnsi="Calibri" w:cs="Calibri"/>
              </w:rPr>
              <w:t>heraus zu handeln</w:t>
            </w:r>
            <w:proofErr w:type="gramEnd"/>
            <w:r w:rsidRPr="0065734C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B92DB" w14:textId="77777777" w:rsidR="0065734C" w:rsidRPr="0065734C" w:rsidRDefault="0065734C" w:rsidP="006573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65734C">
              <w:rPr>
                <w:rFonts w:ascii="Calibri" w:eastAsia="Times New Roman" w:hAnsi="Calibri" w:cs="Calibri"/>
              </w:rPr>
              <w:t>Herstellung von Alltags- und Lebensweltbezug </w:t>
            </w:r>
          </w:p>
          <w:p w14:paraId="453DD2FF" w14:textId="77777777" w:rsidR="0065734C" w:rsidRPr="0065734C" w:rsidRDefault="0065734C" w:rsidP="006573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65734C">
              <w:rPr>
                <w:rFonts w:ascii="Calibri" w:eastAsia="Times New Roman" w:hAnsi="Calibri" w:cs="Calibri"/>
              </w:rPr>
              <w:t>Aufzeigen von Handlungsspielräumen </w:t>
            </w:r>
          </w:p>
          <w:p w14:paraId="6FD448A4" w14:textId="77777777" w:rsidR="0065734C" w:rsidRPr="0065734C" w:rsidRDefault="0065734C" w:rsidP="006573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65734C">
              <w:rPr>
                <w:rFonts w:ascii="Calibri" w:eastAsia="Times New Roman" w:hAnsi="Calibri" w:cs="Calibri"/>
              </w:rPr>
              <w:t>Wahlmöglichkeiten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3AAC6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</w:rPr>
              <w:t> </w:t>
            </w:r>
          </w:p>
        </w:tc>
      </w:tr>
      <w:tr w:rsidR="0065734C" w:rsidRPr="0065734C" w14:paraId="1FAD2895" w14:textId="77777777" w:rsidTr="0065734C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BFBA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  <w:b/>
                <w:bCs/>
              </w:rPr>
              <w:t>Kompetenz</w:t>
            </w:r>
            <w:r w:rsidRPr="006573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1087B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</w:rPr>
              <w:t>Bedürfnis, die eigenen Fähigkeiten effektiv zu nutzen und zu erweitern. 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F1C39" w14:textId="77777777" w:rsidR="0065734C" w:rsidRPr="0065734C" w:rsidRDefault="0065734C" w:rsidP="006573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65734C">
              <w:rPr>
                <w:rFonts w:ascii="Calibri" w:eastAsia="Times New Roman" w:hAnsi="Calibri" w:cs="Calibri"/>
              </w:rPr>
              <w:t>Herausfordernde Aufgaben </w:t>
            </w:r>
          </w:p>
          <w:p w14:paraId="6D2A5965" w14:textId="77777777" w:rsidR="0065734C" w:rsidRPr="0065734C" w:rsidRDefault="0065734C" w:rsidP="006573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65734C">
              <w:rPr>
                <w:rFonts w:ascii="Calibri" w:eastAsia="Times New Roman" w:hAnsi="Calibri" w:cs="Calibri"/>
              </w:rPr>
              <w:t>Konstruktives Feedback </w:t>
            </w:r>
          </w:p>
          <w:p w14:paraId="0CB47BB8" w14:textId="77777777" w:rsidR="0065734C" w:rsidRPr="0065734C" w:rsidRDefault="0065734C" w:rsidP="006573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65734C">
              <w:rPr>
                <w:rFonts w:ascii="Calibri" w:eastAsia="Times New Roman" w:hAnsi="Calibri" w:cs="Calibri"/>
              </w:rPr>
              <w:t>Positives Fehlerklima </w:t>
            </w:r>
          </w:p>
          <w:p w14:paraId="02FB02D0" w14:textId="77777777" w:rsidR="0065734C" w:rsidRPr="0065734C" w:rsidRDefault="0065734C" w:rsidP="006573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65734C">
              <w:rPr>
                <w:rFonts w:ascii="Calibri" w:eastAsia="Times New Roman" w:hAnsi="Calibri" w:cs="Calibri"/>
              </w:rPr>
              <w:t>Individuelle Bezugsnorm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7852E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</w:rPr>
              <w:t> </w:t>
            </w:r>
          </w:p>
        </w:tc>
      </w:tr>
      <w:tr w:rsidR="0065734C" w:rsidRPr="0065734C" w14:paraId="3EC502B5" w14:textId="77777777" w:rsidTr="0065734C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A91B4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  <w:b/>
                <w:bCs/>
              </w:rPr>
              <w:t>Sozialer Eingebundenheit</w:t>
            </w:r>
            <w:r w:rsidRPr="006573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47B5C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</w:rPr>
              <w:t>Bedürfnis, sich anderen Menschen zugehörig zu fühlen. 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D5184" w14:textId="77777777" w:rsidR="0065734C" w:rsidRPr="0065734C" w:rsidRDefault="0065734C" w:rsidP="0065734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65734C">
              <w:rPr>
                <w:rFonts w:ascii="Calibri" w:eastAsia="Times New Roman" w:hAnsi="Calibri" w:cs="Calibri"/>
              </w:rPr>
              <w:t>Gelegenheiten zum Austausch </w:t>
            </w:r>
          </w:p>
          <w:p w14:paraId="285CE74F" w14:textId="77777777" w:rsidR="0065734C" w:rsidRPr="0065734C" w:rsidRDefault="0065734C" w:rsidP="0065734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65734C">
              <w:rPr>
                <w:rFonts w:ascii="Calibri" w:eastAsia="Times New Roman" w:hAnsi="Calibri" w:cs="Calibri"/>
              </w:rPr>
              <w:t>Kooperative Lernformen </w:t>
            </w:r>
          </w:p>
          <w:p w14:paraId="0F227793" w14:textId="77777777" w:rsidR="0065734C" w:rsidRPr="0065734C" w:rsidRDefault="0065734C" w:rsidP="0065734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65734C">
              <w:rPr>
                <w:rFonts w:ascii="Calibri" w:eastAsia="Times New Roman" w:hAnsi="Calibri" w:cs="Calibri"/>
              </w:rPr>
              <w:t>Positive Beziehungen zwischen Lernenden und Lehrenden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20CE2" w14:textId="77777777" w:rsidR="0065734C" w:rsidRPr="0065734C" w:rsidRDefault="0065734C" w:rsidP="0065734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0D1A70D" w14:textId="77777777" w:rsidR="00CF7BCD" w:rsidRDefault="00CF7BCD"/>
    <w:sectPr w:rsidR="00CF7BCD" w:rsidSect="0065734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7C71"/>
    <w:multiLevelType w:val="multilevel"/>
    <w:tmpl w:val="B13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273FE"/>
    <w:multiLevelType w:val="multilevel"/>
    <w:tmpl w:val="5C82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E5B89"/>
    <w:multiLevelType w:val="multilevel"/>
    <w:tmpl w:val="C8D8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647509">
    <w:abstractNumId w:val="2"/>
  </w:num>
  <w:num w:numId="2" w16cid:durableId="1286423645">
    <w:abstractNumId w:val="1"/>
  </w:num>
  <w:num w:numId="3" w16cid:durableId="17344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4C"/>
    <w:rsid w:val="0065734C"/>
    <w:rsid w:val="00C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E87C"/>
  <w15:chartTrackingRefBased/>
  <w15:docId w15:val="{6E970FEB-5263-4FD6-8259-456C19F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65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65734C"/>
  </w:style>
  <w:style w:type="character" w:customStyle="1" w:styleId="eop">
    <w:name w:val="eop"/>
    <w:basedOn w:val="Absatz-Standardschriftart"/>
    <w:rsid w:val="00657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9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3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0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7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5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Godt, Dominik</dc:creator>
  <cp:keywords/>
  <dc:description/>
  <cp:lastModifiedBy>Godt, Dominik</cp:lastModifiedBy>
  <cp:revision>1</cp:revision>
  <dcterms:created xsi:type="dcterms:W3CDTF">2023-02-07T12:52:00Z</dcterms:created>
  <dcterms:modified xsi:type="dcterms:W3CDTF">2023-02-07T12:53:00Z</dcterms:modified>
</cp:coreProperties>
</file>