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3508"/>
        <w:gridCol w:w="3543"/>
        <w:gridCol w:w="3261"/>
      </w:tblGrid>
      <w:tr w:rsidR="00F54B06" w:rsidRPr="00F54B06" w14:paraId="020C5866" w14:textId="77777777" w:rsidTr="00F54B06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4C0B08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b/>
                <w:bCs/>
                <w:color w:val="00B0F0"/>
              </w:rPr>
              <w:t>Unterrichtsansatz</w:t>
            </w: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4FF7D0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b/>
                <w:bCs/>
                <w:color w:val="00B0F0"/>
              </w:rPr>
              <w:t>Setze ich bereits um</w:t>
            </w: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E2D276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b/>
                <w:bCs/>
                <w:color w:val="00B0F0"/>
              </w:rPr>
              <w:t>Setze ich noch nicht um</w:t>
            </w: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B0C1EB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b/>
                <w:bCs/>
                <w:color w:val="00B0F0"/>
              </w:rPr>
              <w:t>Will ich noch umsetzen</w:t>
            </w: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</w:tr>
      <w:tr w:rsidR="00F54B06" w:rsidRPr="00F54B06" w14:paraId="57DE347E" w14:textId="77777777" w:rsidTr="00F54B06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A7F6A1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Routinen entwickeln 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AD5375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679F99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62803B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</w:tr>
      <w:tr w:rsidR="00F54B06" w:rsidRPr="00F54B06" w14:paraId="5272541C" w14:textId="77777777" w:rsidTr="00F54B06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90B68B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Gemeinsame Regeln aufstellen 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B7B423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865AB1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51F6B5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</w:tr>
      <w:tr w:rsidR="00F54B06" w:rsidRPr="00F54B06" w14:paraId="2797F156" w14:textId="77777777" w:rsidTr="00F54B06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189F2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Beteiligung der gesamten Klasse 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E5BF3D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65515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5B033B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</w:tr>
      <w:tr w:rsidR="00F54B06" w:rsidRPr="00F54B06" w14:paraId="630FD5E8" w14:textId="77777777" w:rsidTr="00F54B06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12304F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Aufgaben im Klassenraum verteilen 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405CA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EEEDFA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2C5041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</w:tr>
      <w:tr w:rsidR="00F54B06" w:rsidRPr="00F54B06" w14:paraId="1185C06A" w14:textId="77777777" w:rsidTr="00F54B06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8E0EB4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Loben 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D6FF08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2C89F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D75932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</w:tr>
      <w:tr w:rsidR="00F54B06" w:rsidRPr="00F54B06" w14:paraId="58506B91" w14:textId="77777777" w:rsidTr="00F54B06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334F8A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Ziele setzen 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7F4157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FA8924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6BD829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</w:tr>
      <w:tr w:rsidR="00F54B06" w:rsidRPr="00F54B06" w14:paraId="034EFFFF" w14:textId="77777777" w:rsidTr="00F54B06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3B8F3E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Effektive Gruppenarbeit 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2F0C7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0BBF10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AD8834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</w:tr>
      <w:tr w:rsidR="00F54B06" w:rsidRPr="00F54B06" w14:paraId="39BCBF47" w14:textId="77777777" w:rsidTr="00F54B06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BF8998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 xml:space="preserve">Erfahrungen der </w:t>
            </w:r>
            <w:proofErr w:type="spellStart"/>
            <w:r w:rsidRPr="00F54B06">
              <w:rPr>
                <w:rFonts w:ascii="Calibri" w:eastAsia="Times New Roman" w:hAnsi="Calibri" w:cs="Calibri"/>
                <w:color w:val="00B0F0"/>
              </w:rPr>
              <w:t>SuS</w:t>
            </w:r>
            <w:proofErr w:type="spellEnd"/>
            <w:r w:rsidRPr="00F54B06">
              <w:rPr>
                <w:rFonts w:ascii="Calibri" w:eastAsia="Times New Roman" w:hAnsi="Calibri" w:cs="Calibri"/>
                <w:color w:val="00B0F0"/>
              </w:rPr>
              <w:t xml:space="preserve"> in den Unterricht einbinden 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0E494A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1E67C7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8007EC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</w:tr>
      <w:tr w:rsidR="00F54B06" w:rsidRPr="00F54B06" w14:paraId="11568B37" w14:textId="77777777" w:rsidTr="00F54B06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02D8C4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Differenzierte Lernstrategien anwenden 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42A61B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EB178D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F34979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</w:tr>
      <w:tr w:rsidR="00F54B06" w:rsidRPr="00F54B06" w14:paraId="24770499" w14:textId="77777777" w:rsidTr="00F54B06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2771F5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Effektive Fragestellung 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4B8797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9D7F8D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319F1" w14:textId="77777777" w:rsidR="00F54B06" w:rsidRPr="00F54B06" w:rsidRDefault="00F54B06" w:rsidP="00F54B06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B06">
              <w:rPr>
                <w:rFonts w:ascii="Calibri" w:eastAsia="Times New Roman" w:hAnsi="Calibri" w:cs="Calibri"/>
                <w:color w:val="00B0F0"/>
              </w:rPr>
              <w:t> </w:t>
            </w:r>
          </w:p>
        </w:tc>
      </w:tr>
    </w:tbl>
    <w:p w14:paraId="1A61480C" w14:textId="77777777" w:rsidR="00D26BFC" w:rsidRDefault="00D26BFC"/>
    <w:sectPr w:rsidR="00D26BFC" w:rsidSect="00F54B0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06"/>
    <w:rsid w:val="00D26BFC"/>
    <w:rsid w:val="00F5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AE8B"/>
  <w15:chartTrackingRefBased/>
  <w15:docId w15:val="{C1159619-6F75-4B67-BDA7-4D2AEA83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rsid w:val="00F54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F54B06"/>
  </w:style>
  <w:style w:type="character" w:customStyle="1" w:styleId="eop">
    <w:name w:val="eop"/>
    <w:basedOn w:val="Absatz-Standardschriftart"/>
    <w:rsid w:val="00F54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9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5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2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9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99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40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78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80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510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04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67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2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94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31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32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1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51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65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2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65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3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8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94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50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6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5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5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37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2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7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8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19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1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4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3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43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64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49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1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98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0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7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5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8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98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86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8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144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6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83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6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26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47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70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33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71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0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49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4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6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6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2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07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85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4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47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96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87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81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3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1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08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8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3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5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20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5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0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48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60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56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87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8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98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381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Godt, Dominik</dc:creator>
  <cp:keywords/>
  <dc:description/>
  <cp:lastModifiedBy>Godt, Dominik</cp:lastModifiedBy>
  <cp:revision>1</cp:revision>
  <dcterms:created xsi:type="dcterms:W3CDTF">2023-02-07T12:57:00Z</dcterms:created>
  <dcterms:modified xsi:type="dcterms:W3CDTF">2023-02-07T12:58:00Z</dcterms:modified>
</cp:coreProperties>
</file>