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78B" w:rsidRPr="00161FDB" w:rsidRDefault="0060693A">
      <w:pPr>
        <w:spacing w:after="0" w:line="259" w:lineRule="auto"/>
        <w:ind w:left="88"/>
        <w:jc w:val="center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i/>
          <w:sz w:val="22"/>
        </w:rPr>
        <w:t xml:space="preserve">Infoblatt Gefahren </w:t>
      </w:r>
    </w:p>
    <w:p w:rsidR="0086678B" w:rsidRPr="00161FDB" w:rsidRDefault="0060693A">
      <w:pPr>
        <w:spacing w:after="0" w:line="259" w:lineRule="auto"/>
        <w:ind w:left="502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 </w:t>
      </w:r>
    </w:p>
    <w:p w:rsidR="0086678B" w:rsidRPr="00161FDB" w:rsidRDefault="0060693A">
      <w:pPr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Sie wissen bereits, dass vor Beginn der </w:t>
      </w:r>
      <w:r w:rsidRPr="00161FDB">
        <w:rPr>
          <w:rFonts w:asciiTheme="minorHAnsi" w:hAnsiTheme="minorHAnsi" w:cstheme="minorHAnsi"/>
          <w:b/>
          <w:sz w:val="22"/>
        </w:rPr>
        <w:t>Fehlersuche am Fahrzeug nach dem Werkstattauftrag</w:t>
      </w:r>
      <w:r w:rsidRPr="00161FDB">
        <w:rPr>
          <w:rFonts w:asciiTheme="minorHAnsi" w:hAnsiTheme="minorHAnsi" w:cstheme="minorHAnsi"/>
          <w:sz w:val="22"/>
        </w:rPr>
        <w:t xml:space="preserve"> </w:t>
      </w:r>
      <w:r w:rsidRPr="00161FDB">
        <w:rPr>
          <w:rFonts w:asciiTheme="minorHAnsi" w:hAnsiTheme="minorHAnsi" w:cstheme="minorHAnsi"/>
          <w:sz w:val="22"/>
        </w:rPr>
        <w:t xml:space="preserve">wegen der besonderen Gefährdung durch das Hochvoltsystem zu klären ist, welche Arbeiten Sie hierbei durchführen dürfen und welche Arbeiten an dem Fahrzeug nur von fachlich ausgewiesenen Personen durchgeführt werden dürfen.  </w:t>
      </w:r>
    </w:p>
    <w:p w:rsidR="0086678B" w:rsidRPr="00161FDB" w:rsidRDefault="0060693A">
      <w:pPr>
        <w:spacing w:after="20" w:line="259" w:lineRule="auto"/>
        <w:ind w:left="77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 </w:t>
      </w:r>
    </w:p>
    <w:p w:rsidR="0086678B" w:rsidRPr="00161FDB" w:rsidRDefault="0060693A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>Führen Sie die Gefährdungsana</w:t>
      </w:r>
      <w:r w:rsidRPr="00161FDB">
        <w:rPr>
          <w:rFonts w:asciiTheme="minorHAnsi" w:hAnsiTheme="minorHAnsi" w:cstheme="minorHAnsi"/>
          <w:sz w:val="22"/>
        </w:rPr>
        <w:t xml:space="preserve">lyse anhand der aktuellen Sachlage durch und vervollständigen Sie die folgende Tabelle: </w:t>
      </w:r>
    </w:p>
    <w:tbl>
      <w:tblPr>
        <w:tblStyle w:val="TableGrid"/>
        <w:tblW w:w="9064" w:type="dxa"/>
        <w:tblInd w:w="360" w:type="dxa"/>
        <w:tblCellMar>
          <w:top w:w="14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3073"/>
        <w:gridCol w:w="1800"/>
        <w:gridCol w:w="1788"/>
        <w:gridCol w:w="2403"/>
      </w:tblGrid>
      <w:tr w:rsidR="0086678B" w:rsidRPr="00161FDB">
        <w:trPr>
          <w:trHeight w:val="1279"/>
        </w:trPr>
        <w:tc>
          <w:tcPr>
            <w:tcW w:w="3073" w:type="dxa"/>
            <w:vMerge w:val="restar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vAlign w:val="center"/>
          </w:tcPr>
          <w:p w:rsidR="0086678B" w:rsidRPr="00161FDB" w:rsidRDefault="0060693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b/>
                <w:sz w:val="22"/>
              </w:rPr>
              <w:t xml:space="preserve">Bei Arbeiten an folgenden Bauteilen: </w:t>
            </w:r>
          </w:p>
        </w:tc>
        <w:tc>
          <w:tcPr>
            <w:tcW w:w="3588" w:type="dxa"/>
            <w:gridSpan w:val="2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:rsidR="0086678B" w:rsidRPr="00161FDB" w:rsidRDefault="0060693A">
            <w:pPr>
              <w:spacing w:after="0" w:line="273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b/>
                <w:sz w:val="22"/>
              </w:rPr>
              <w:t xml:space="preserve">Vor Arbeitsbeginn Spannungsfreiheit des Hochvoltsystems </w:t>
            </w:r>
          </w:p>
          <w:p w:rsidR="0086678B" w:rsidRPr="00161FDB" w:rsidRDefault="0060693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b/>
                <w:sz w:val="22"/>
              </w:rPr>
              <w:t xml:space="preserve">herstellen durch den Hochvolttechniker? </w:t>
            </w:r>
          </w:p>
        </w:tc>
        <w:tc>
          <w:tcPr>
            <w:tcW w:w="2403" w:type="dxa"/>
            <w:vMerge w:val="restar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vAlign w:val="center"/>
          </w:tcPr>
          <w:p w:rsidR="0086678B" w:rsidRPr="00161FDB" w:rsidRDefault="0060693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b/>
                <w:sz w:val="22"/>
              </w:rPr>
              <w:t xml:space="preserve">Mindestqualifikation </w:t>
            </w:r>
          </w:p>
        </w:tc>
      </w:tr>
      <w:tr w:rsidR="0086678B" w:rsidRPr="00161FDB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:rsidR="0086678B" w:rsidRPr="00161FDB" w:rsidRDefault="0086678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:rsidR="0086678B" w:rsidRPr="00161FDB" w:rsidRDefault="0060693A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b/>
                <w:sz w:val="22"/>
              </w:rPr>
              <w:t xml:space="preserve">Ja </w:t>
            </w:r>
            <w:r w:rsidRPr="00161FDB">
              <w:rPr>
                <w:rFonts w:asciiTheme="minorHAnsi" w:hAnsiTheme="minorHAnsi" w:cstheme="minorHAnsi"/>
                <w:b/>
                <w:sz w:val="22"/>
              </w:rPr>
              <w:t xml:space="preserve">(diagnostische u. </w:t>
            </w:r>
          </w:p>
          <w:p w:rsidR="0086678B" w:rsidRPr="00161FDB" w:rsidRDefault="0060693A">
            <w:pPr>
              <w:spacing w:after="77" w:line="259" w:lineRule="auto"/>
              <w:ind w:left="0" w:right="3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b/>
                <w:sz w:val="22"/>
              </w:rPr>
              <w:t xml:space="preserve">manuelle </w:t>
            </w:r>
          </w:p>
          <w:p w:rsidR="0086678B" w:rsidRPr="00161FDB" w:rsidRDefault="0060693A">
            <w:pPr>
              <w:spacing w:after="0" w:line="259" w:lineRule="auto"/>
              <w:ind w:left="0" w:right="29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b/>
                <w:sz w:val="22"/>
              </w:rPr>
              <w:t>Freischaltung)</w:t>
            </w:r>
            <w:r w:rsidRPr="00161FD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vAlign w:val="center"/>
          </w:tcPr>
          <w:p w:rsidR="0086678B" w:rsidRPr="00161FDB" w:rsidRDefault="0060693A">
            <w:pPr>
              <w:spacing w:after="0" w:line="259" w:lineRule="auto"/>
              <w:ind w:left="0" w:right="3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b/>
                <w:sz w:val="22"/>
              </w:rPr>
              <w:t xml:space="preserve">Nein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:rsidR="0086678B" w:rsidRPr="00161FDB" w:rsidRDefault="0086678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78B" w:rsidRPr="00161FDB">
        <w:trPr>
          <w:trHeight w:val="1033"/>
        </w:trPr>
        <w:tc>
          <w:tcPr>
            <w:tcW w:w="307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vAlign w:val="center"/>
          </w:tcPr>
          <w:p w:rsidR="0086678B" w:rsidRPr="00161FDB" w:rsidRDefault="0060693A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86678B" w:rsidRPr="00161FDB" w:rsidRDefault="0060693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vAlign w:val="center"/>
          </w:tcPr>
          <w:p w:rsidR="0086678B" w:rsidRPr="00161FDB" w:rsidRDefault="0060693A">
            <w:pPr>
              <w:spacing w:after="0" w:line="259" w:lineRule="auto"/>
              <w:ind w:left="26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vAlign w:val="center"/>
          </w:tcPr>
          <w:p w:rsidR="0086678B" w:rsidRPr="00161FDB" w:rsidRDefault="0060693A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vAlign w:val="center"/>
          </w:tcPr>
          <w:p w:rsidR="0086678B" w:rsidRPr="00161FDB" w:rsidRDefault="0060693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</w:tc>
      </w:tr>
      <w:tr w:rsidR="0086678B" w:rsidRPr="00161FDB">
        <w:trPr>
          <w:trHeight w:val="1030"/>
        </w:trPr>
        <w:tc>
          <w:tcPr>
            <w:tcW w:w="307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:rsidR="0086678B" w:rsidRPr="00161FDB" w:rsidRDefault="0060693A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86678B" w:rsidRPr="00161FDB" w:rsidRDefault="0060693A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86678B" w:rsidRPr="00161FDB" w:rsidRDefault="0060693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vAlign w:val="center"/>
          </w:tcPr>
          <w:p w:rsidR="0086678B" w:rsidRPr="00161FDB" w:rsidRDefault="0060693A">
            <w:pPr>
              <w:spacing w:after="0" w:line="259" w:lineRule="auto"/>
              <w:ind w:left="26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vAlign w:val="center"/>
          </w:tcPr>
          <w:p w:rsidR="0086678B" w:rsidRPr="00161FDB" w:rsidRDefault="0060693A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vAlign w:val="center"/>
          </w:tcPr>
          <w:p w:rsidR="0086678B" w:rsidRPr="00161FDB" w:rsidRDefault="0060693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61FDB"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</w:tc>
      </w:tr>
    </w:tbl>
    <w:p w:rsidR="0086678B" w:rsidRPr="00161FDB" w:rsidRDefault="0060693A">
      <w:pPr>
        <w:spacing w:after="20" w:line="259" w:lineRule="auto"/>
        <w:ind w:left="77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 </w:t>
      </w:r>
    </w:p>
    <w:p w:rsidR="0086678B" w:rsidRPr="00161FDB" w:rsidRDefault="0060693A">
      <w:pPr>
        <w:numPr>
          <w:ilvl w:val="0"/>
          <w:numId w:val="1"/>
        </w:numPr>
        <w:spacing w:after="296"/>
        <w:ind w:hanging="360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Begründen Sie Ihre Aussage in der Tabelle. </w:t>
      </w:r>
    </w:p>
    <w:p w:rsidR="0086678B" w:rsidRPr="00161FDB" w:rsidRDefault="0060693A">
      <w:pPr>
        <w:spacing w:after="0" w:line="259" w:lineRule="auto"/>
        <w:ind w:left="47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i/>
          <w:color w:val="FF0000"/>
          <w:sz w:val="22"/>
        </w:rPr>
        <w:t xml:space="preserve">     </w:t>
      </w:r>
    </w:p>
    <w:p w:rsidR="0086678B" w:rsidRPr="00161FDB" w:rsidRDefault="0060693A">
      <w:pPr>
        <w:spacing w:after="204" w:line="259" w:lineRule="auto"/>
        <w:ind w:left="355" w:right="-28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761609" cy="371856"/>
                <wp:effectExtent l="0" t="0" r="0" b="0"/>
                <wp:docPr id="2637" name="Group 2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09" cy="371856"/>
                          <a:chOff x="0" y="0"/>
                          <a:chExt cx="5761609" cy="371856"/>
                        </a:xfrm>
                      </wpg:grpSpPr>
                      <wps:wsp>
                        <wps:cNvPr id="2910" name="Shape 291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12192" y="0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048" y="365760"/>
                            <a:ext cx="5758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561" h="9144">
                                <a:moveTo>
                                  <a:pt x="0" y="0"/>
                                </a:moveTo>
                                <a:lnTo>
                                  <a:pt x="5758561" y="0"/>
                                </a:lnTo>
                                <a:lnTo>
                                  <a:pt x="5758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7" style="width:453.67pt;height:29.28pt;mso-position-horizontal-relative:char;mso-position-vertical-relative:line" coordsize="57616,3718">
                <v:shape id="Shape 2914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15" style="position:absolute;width:91;height:91;left:6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16" style="position:absolute;width:57494;height:91;left:121;top:0;" coordsize="5749417,9144" path="m0,0l5749417,0l5749417,9144l0,9144l0,0">
                  <v:stroke weight="0pt" endcap="flat" joinstyle="miter" miterlimit="10" on="false" color="#000000" opacity="0"/>
                  <v:fill on="true" color="#000000"/>
                </v:shape>
                <v:shape id="Shape 2917" style="position:absolute;width:57585;height:91;left:30;top:3657;" coordsize="5758561,9144" path="m0,0l5758561,0l57585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61FDB">
        <w:rPr>
          <w:rFonts w:asciiTheme="minorHAnsi" w:hAnsiTheme="minorHAnsi" w:cstheme="minorHAnsi"/>
          <w:i/>
          <w:color w:val="FF0000"/>
          <w:sz w:val="22"/>
        </w:rPr>
        <w:t xml:space="preserve">     </w:t>
      </w:r>
    </w:p>
    <w:p w:rsidR="0086678B" w:rsidRPr="00161FDB" w:rsidRDefault="0060693A">
      <w:pPr>
        <w:spacing w:after="0" w:line="259" w:lineRule="auto"/>
        <w:ind w:left="47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i/>
          <w:color w:val="0070C0"/>
          <w:sz w:val="22"/>
        </w:rPr>
        <w:t xml:space="preserve"> </w:t>
      </w:r>
    </w:p>
    <w:p w:rsidR="0086678B" w:rsidRPr="00161FDB" w:rsidRDefault="0060693A">
      <w:pPr>
        <w:spacing w:after="244" w:line="259" w:lineRule="auto"/>
        <w:ind w:left="360" w:right="-28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758561" cy="6096"/>
                <wp:effectExtent l="0" t="0" r="0" b="0"/>
                <wp:docPr id="2638" name="Group 2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561" cy="6096"/>
                          <a:chOff x="0" y="0"/>
                          <a:chExt cx="5758561" cy="6096"/>
                        </a:xfrm>
                      </wpg:grpSpPr>
                      <wps:wsp>
                        <wps:cNvPr id="2918" name="Shape 2918"/>
                        <wps:cNvSpPr/>
                        <wps:spPr>
                          <a:xfrm>
                            <a:off x="0" y="0"/>
                            <a:ext cx="5758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561" h="9144">
                                <a:moveTo>
                                  <a:pt x="0" y="0"/>
                                </a:moveTo>
                                <a:lnTo>
                                  <a:pt x="5758561" y="0"/>
                                </a:lnTo>
                                <a:lnTo>
                                  <a:pt x="5758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8" style="width:453.43pt;height:0.47998pt;mso-position-horizontal-relative:char;mso-position-vertical-relative:line" coordsize="57585,60">
                <v:shape id="Shape 2919" style="position:absolute;width:57585;height:91;left:0;top:0;" coordsize="5758561,9144" path="m0,0l5758561,0l57585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678B" w:rsidRPr="00161FDB" w:rsidRDefault="0060693A">
      <w:pPr>
        <w:spacing w:after="0" w:line="259" w:lineRule="auto"/>
        <w:ind w:left="47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i/>
          <w:color w:val="0070C0"/>
          <w:sz w:val="22"/>
        </w:rPr>
        <w:t xml:space="preserve"> </w:t>
      </w:r>
    </w:p>
    <w:p w:rsidR="0086678B" w:rsidRPr="00161FDB" w:rsidRDefault="0060693A">
      <w:pPr>
        <w:spacing w:after="5" w:line="259" w:lineRule="auto"/>
        <w:ind w:left="346" w:right="-28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767705" cy="6096"/>
                <wp:effectExtent l="0" t="0" r="0" b="0"/>
                <wp:docPr id="2639" name="Group 2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05" cy="6096"/>
                          <a:chOff x="0" y="0"/>
                          <a:chExt cx="5767705" cy="6096"/>
                        </a:xfrm>
                      </wpg:grpSpPr>
                      <wps:wsp>
                        <wps:cNvPr id="2920" name="Shape 2920"/>
                        <wps:cNvSpPr/>
                        <wps:spPr>
                          <a:xfrm>
                            <a:off x="0" y="0"/>
                            <a:ext cx="57677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705" h="9144">
                                <a:moveTo>
                                  <a:pt x="0" y="0"/>
                                </a:moveTo>
                                <a:lnTo>
                                  <a:pt x="5767705" y="0"/>
                                </a:lnTo>
                                <a:lnTo>
                                  <a:pt x="57677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9" style="width:454.15pt;height:0.47998pt;mso-position-horizontal-relative:char;mso-position-vertical-relative:line" coordsize="57677,60">
                <v:shape id="Shape 2921" style="position:absolute;width:57677;height:91;left:0;top:0;" coordsize="5767705,9144" path="m0,0l5767705,0l57677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678B" w:rsidRPr="00161FDB" w:rsidRDefault="0060693A">
      <w:pPr>
        <w:spacing w:after="22" w:line="259" w:lineRule="auto"/>
        <w:ind w:left="77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 </w:t>
      </w:r>
    </w:p>
    <w:p w:rsidR="0086678B" w:rsidRPr="00161FDB" w:rsidRDefault="0060693A">
      <w:pPr>
        <w:numPr>
          <w:ilvl w:val="0"/>
          <w:numId w:val="1"/>
        </w:numPr>
        <w:spacing w:after="292"/>
        <w:ind w:hanging="360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Wie ist der Einsatzbereich der Person mit der notwendigen Mindestqualifikation genau beschrieben </w:t>
      </w:r>
      <w:r w:rsidRPr="00161FDB">
        <w:rPr>
          <w:rFonts w:asciiTheme="minorHAnsi" w:hAnsiTheme="minorHAnsi" w:cstheme="minorHAnsi"/>
          <w:sz w:val="22"/>
        </w:rPr>
        <w:t xml:space="preserve">und welche Tätigkeiten bei dieser Qualifizierung übernommen werden dürfen? </w:t>
      </w:r>
    </w:p>
    <w:p w:rsidR="0086678B" w:rsidRPr="00161FDB" w:rsidRDefault="0060693A">
      <w:pPr>
        <w:spacing w:after="0" w:line="259" w:lineRule="auto"/>
        <w:ind w:left="47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i/>
          <w:color w:val="FF0000"/>
          <w:sz w:val="22"/>
        </w:rPr>
        <w:t xml:space="preserve">     </w:t>
      </w:r>
    </w:p>
    <w:p w:rsidR="0086678B" w:rsidRPr="00161FDB" w:rsidRDefault="0060693A">
      <w:pPr>
        <w:spacing w:after="0" w:line="409" w:lineRule="auto"/>
        <w:ind w:left="470" w:right="-280" w:hanging="115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761609" cy="373381"/>
                <wp:effectExtent l="0" t="0" r="0" b="0"/>
                <wp:docPr id="2640" name="Group 2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09" cy="373381"/>
                          <a:chOff x="0" y="0"/>
                          <a:chExt cx="5761609" cy="373381"/>
                        </a:xfrm>
                      </wpg:grpSpPr>
                      <wps:wsp>
                        <wps:cNvPr id="2922" name="Shape 292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12192" y="0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3048" y="367285"/>
                            <a:ext cx="5758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561" h="9144">
                                <a:moveTo>
                                  <a:pt x="0" y="0"/>
                                </a:moveTo>
                                <a:lnTo>
                                  <a:pt x="5758561" y="0"/>
                                </a:lnTo>
                                <a:lnTo>
                                  <a:pt x="5758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0" style="width:453.67pt;height:29.4001pt;mso-position-horizontal-relative:char;mso-position-vertical-relative:line" coordsize="57616,3733">
                <v:shape id="Shape 292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27" style="position:absolute;width:91;height:91;left:6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28" style="position:absolute;width:57494;height:91;left:121;top:0;" coordsize="5749417,9144" path="m0,0l5749417,0l5749417,9144l0,9144l0,0">
                  <v:stroke weight="0pt" endcap="flat" joinstyle="miter" miterlimit="10" on="false" color="#000000" opacity="0"/>
                  <v:fill on="true" color="#000000"/>
                </v:shape>
                <v:shape id="Shape 2929" style="position:absolute;width:57585;height:91;left:30;top:3672;" coordsize="5758561,9144" path="m0,0l5758561,0l57585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61FDB">
        <w:rPr>
          <w:rFonts w:asciiTheme="minorHAnsi" w:hAnsiTheme="minorHAnsi" w:cstheme="minorHAnsi"/>
          <w:i/>
          <w:color w:val="FF0000"/>
          <w:sz w:val="22"/>
        </w:rPr>
        <w:t xml:space="preserve">         </w:t>
      </w:r>
    </w:p>
    <w:p w:rsidR="0086678B" w:rsidRPr="00161FDB" w:rsidRDefault="0060693A">
      <w:pPr>
        <w:spacing w:after="245" w:line="259" w:lineRule="auto"/>
        <w:ind w:left="360" w:right="-28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758561" cy="6096"/>
                <wp:effectExtent l="0" t="0" r="0" b="0"/>
                <wp:docPr id="2641" name="Group 2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561" cy="6096"/>
                          <a:chOff x="0" y="0"/>
                          <a:chExt cx="5758561" cy="6096"/>
                        </a:xfrm>
                      </wpg:grpSpPr>
                      <wps:wsp>
                        <wps:cNvPr id="2930" name="Shape 2930"/>
                        <wps:cNvSpPr/>
                        <wps:spPr>
                          <a:xfrm>
                            <a:off x="0" y="0"/>
                            <a:ext cx="5758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561" h="9144">
                                <a:moveTo>
                                  <a:pt x="0" y="0"/>
                                </a:moveTo>
                                <a:lnTo>
                                  <a:pt x="5758561" y="0"/>
                                </a:lnTo>
                                <a:lnTo>
                                  <a:pt x="5758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1" style="width:453.43pt;height:0.47998pt;mso-position-horizontal-relative:char;mso-position-vertical-relative:line" coordsize="57585,60">
                <v:shape id="Shape 2931" style="position:absolute;width:57585;height:91;left:0;top:0;" coordsize="5758561,9144" path="m0,0l5758561,0l57585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678B" w:rsidRPr="00161FDB" w:rsidRDefault="0060693A">
      <w:pPr>
        <w:spacing w:after="0" w:line="259" w:lineRule="auto"/>
        <w:ind w:left="47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i/>
          <w:color w:val="FF0000"/>
          <w:sz w:val="22"/>
        </w:rPr>
        <w:t xml:space="preserve">     </w:t>
      </w:r>
    </w:p>
    <w:p w:rsidR="0086678B" w:rsidRPr="00161FDB" w:rsidRDefault="0060693A">
      <w:pPr>
        <w:spacing w:after="244" w:line="259" w:lineRule="auto"/>
        <w:ind w:left="360" w:right="-28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758561" cy="6097"/>
                <wp:effectExtent l="0" t="0" r="0" b="0"/>
                <wp:docPr id="2642" name="Group 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561" cy="6097"/>
                          <a:chOff x="0" y="0"/>
                          <a:chExt cx="5758561" cy="6097"/>
                        </a:xfrm>
                      </wpg:grpSpPr>
                      <wps:wsp>
                        <wps:cNvPr id="2932" name="Shape 2932"/>
                        <wps:cNvSpPr/>
                        <wps:spPr>
                          <a:xfrm>
                            <a:off x="0" y="0"/>
                            <a:ext cx="5758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561" h="9144">
                                <a:moveTo>
                                  <a:pt x="0" y="0"/>
                                </a:moveTo>
                                <a:lnTo>
                                  <a:pt x="5758561" y="0"/>
                                </a:lnTo>
                                <a:lnTo>
                                  <a:pt x="5758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2" style="width:453.43pt;height:0.480042pt;mso-position-horizontal-relative:char;mso-position-vertical-relative:line" coordsize="57585,60">
                <v:shape id="Shape 2933" style="position:absolute;width:57585;height:91;left:0;top:0;" coordsize="5758561,9144" path="m0,0l5758561,0l57585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678B" w:rsidRPr="00161FDB" w:rsidRDefault="0060693A">
      <w:pPr>
        <w:spacing w:after="0" w:line="259" w:lineRule="auto"/>
        <w:ind w:left="47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i/>
          <w:color w:val="FF0000"/>
          <w:sz w:val="22"/>
        </w:rPr>
        <w:t xml:space="preserve">     </w:t>
      </w:r>
    </w:p>
    <w:p w:rsidR="0086678B" w:rsidRPr="00161FDB" w:rsidRDefault="0060693A">
      <w:pPr>
        <w:spacing w:after="5" w:line="259" w:lineRule="auto"/>
        <w:ind w:left="346" w:right="-28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767705" cy="6097"/>
                <wp:effectExtent l="0" t="0" r="0" b="0"/>
                <wp:docPr id="2643" name="Group 2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05" cy="6097"/>
                          <a:chOff x="0" y="0"/>
                          <a:chExt cx="5767705" cy="6097"/>
                        </a:xfrm>
                      </wpg:grpSpPr>
                      <wps:wsp>
                        <wps:cNvPr id="2934" name="Shape 2934"/>
                        <wps:cNvSpPr/>
                        <wps:spPr>
                          <a:xfrm>
                            <a:off x="0" y="0"/>
                            <a:ext cx="57677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705" h="9144">
                                <a:moveTo>
                                  <a:pt x="0" y="0"/>
                                </a:moveTo>
                                <a:lnTo>
                                  <a:pt x="5767705" y="0"/>
                                </a:lnTo>
                                <a:lnTo>
                                  <a:pt x="57677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3" style="width:454.15pt;height:0.480042pt;mso-position-horizontal-relative:char;mso-position-vertical-relative:line" coordsize="57677,60">
                <v:shape id="Shape 2935" style="position:absolute;width:57677;height:91;left:0;top:0;" coordsize="5767705,9144" path="m0,0l5767705,0l57677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678B" w:rsidRPr="00161FDB" w:rsidRDefault="0060693A" w:rsidP="0060693A">
      <w:pPr>
        <w:spacing w:after="16" w:line="259" w:lineRule="auto"/>
        <w:ind w:left="360" w:firstLine="0"/>
        <w:jc w:val="center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i/>
          <w:sz w:val="22"/>
        </w:rPr>
        <w:lastRenderedPageBreak/>
        <w:t>Infoblatt Gefahren</w:t>
      </w:r>
    </w:p>
    <w:p w:rsidR="0086678B" w:rsidRPr="00161FDB" w:rsidRDefault="0060693A">
      <w:pPr>
        <w:spacing w:after="0" w:line="259" w:lineRule="auto"/>
        <w:ind w:left="502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 </w:t>
      </w:r>
    </w:p>
    <w:p w:rsidR="0086678B" w:rsidRPr="00161FDB" w:rsidRDefault="0060693A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>Berechnen und beurteilen Sie die Höhe des Stromes, der im Falle einer nicht freigeschalteten HV-</w:t>
      </w:r>
      <w:r w:rsidRPr="00161FDB">
        <w:rPr>
          <w:rFonts w:asciiTheme="minorHAnsi" w:hAnsiTheme="minorHAnsi" w:cstheme="minorHAnsi"/>
          <w:sz w:val="22"/>
        </w:rPr>
        <w:t>Anlage über die Strecke „</w:t>
      </w:r>
      <w:r w:rsidRPr="00161FDB">
        <w:rPr>
          <w:rFonts w:asciiTheme="minorHAnsi" w:hAnsiTheme="minorHAnsi" w:cstheme="minorHAnsi"/>
          <w:i/>
          <w:sz w:val="22"/>
        </w:rPr>
        <w:t xml:space="preserve">Arm </w:t>
      </w:r>
      <w:r w:rsidR="00161FDB" w:rsidRPr="00161FDB">
        <w:rPr>
          <w:rFonts w:asciiTheme="minorHAnsi" w:eastAsia="Wingdings" w:hAnsiTheme="minorHAnsi" w:cstheme="minorHAnsi"/>
          <w:sz w:val="22"/>
        </w:rPr>
        <w:sym w:font="Wingdings" w:char="F0E0"/>
      </w:r>
      <w:r w:rsidRPr="00161FDB">
        <w:rPr>
          <w:rFonts w:asciiTheme="minorHAnsi" w:hAnsiTheme="minorHAnsi" w:cstheme="minorHAnsi"/>
          <w:i/>
          <w:sz w:val="22"/>
        </w:rPr>
        <w:t xml:space="preserve"> Oberkörper</w:t>
      </w:r>
      <w:r w:rsidR="00161FDB" w:rsidRPr="00161FDB">
        <w:rPr>
          <w:rFonts w:asciiTheme="minorHAnsi" w:hAnsiTheme="minorHAnsi" w:cstheme="minorHAnsi"/>
          <w:i/>
          <w:sz w:val="22"/>
        </w:rPr>
        <w:sym w:font="Wingdings" w:char="F0E0"/>
      </w:r>
      <w:r w:rsidRPr="00161FDB">
        <w:rPr>
          <w:rFonts w:asciiTheme="minorHAnsi" w:hAnsiTheme="minorHAnsi" w:cstheme="minorHAnsi"/>
          <w:i/>
          <w:sz w:val="22"/>
        </w:rPr>
        <w:t xml:space="preserve"> beide Beine</w:t>
      </w:r>
      <w:r w:rsidRPr="00161FDB">
        <w:rPr>
          <w:rFonts w:asciiTheme="minorHAnsi" w:hAnsiTheme="minorHAnsi" w:cstheme="minorHAnsi"/>
          <w:sz w:val="22"/>
        </w:rPr>
        <w:t xml:space="preserve">“ fließen könnte! </w:t>
      </w:r>
    </w:p>
    <w:p w:rsidR="0086678B" w:rsidRPr="00161FDB" w:rsidRDefault="00161FDB">
      <w:pPr>
        <w:spacing w:after="54" w:line="259" w:lineRule="auto"/>
        <w:ind w:left="184" w:right="-335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229870</wp:posOffset>
                </wp:positionV>
                <wp:extent cx="4699000" cy="2615565"/>
                <wp:effectExtent l="0" t="0" r="6350" b="0"/>
                <wp:wrapSquare wrapText="bothSides"/>
                <wp:docPr id="2209" name="Group 2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2615565"/>
                          <a:chOff x="922274" y="3785"/>
                          <a:chExt cx="4982972" cy="2643348"/>
                        </a:xfrm>
                      </wpg:grpSpPr>
                      <wps:wsp>
                        <wps:cNvPr id="208" name="Rectangle 208"/>
                        <wps:cNvSpPr/>
                        <wps:spPr>
                          <a:xfrm>
                            <a:off x="1867535" y="24227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004695" y="37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042795" y="37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004695" y="21104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080895" y="2110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6" name="Shape 2936"/>
                        <wps:cNvSpPr/>
                        <wps:spPr>
                          <a:xfrm>
                            <a:off x="1936115" y="202057"/>
                            <a:ext cx="3969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131" h="9144">
                                <a:moveTo>
                                  <a:pt x="0" y="0"/>
                                </a:moveTo>
                                <a:lnTo>
                                  <a:pt x="3969131" y="0"/>
                                </a:lnTo>
                                <a:lnTo>
                                  <a:pt x="3969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004695" y="4807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8667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042795" y="4807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7" name="Shape 2937"/>
                        <wps:cNvSpPr/>
                        <wps:spPr>
                          <a:xfrm>
                            <a:off x="1936115" y="470281"/>
                            <a:ext cx="3969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131" h="9144">
                                <a:moveTo>
                                  <a:pt x="0" y="0"/>
                                </a:moveTo>
                                <a:lnTo>
                                  <a:pt x="3969131" y="0"/>
                                </a:lnTo>
                                <a:lnTo>
                                  <a:pt x="3969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1936115" y="740030"/>
                            <a:ext cx="3969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131" h="9144">
                                <a:moveTo>
                                  <a:pt x="0" y="0"/>
                                </a:moveTo>
                                <a:lnTo>
                                  <a:pt x="3969131" y="0"/>
                                </a:lnTo>
                                <a:lnTo>
                                  <a:pt x="3969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004695" y="10187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004695" y="1288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042795" y="1288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" name="Shape 2940"/>
                        <wps:cNvSpPr/>
                        <wps:spPr>
                          <a:xfrm>
                            <a:off x="1936115" y="1278002"/>
                            <a:ext cx="3969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131" h="9144">
                                <a:moveTo>
                                  <a:pt x="0" y="0"/>
                                </a:moveTo>
                                <a:lnTo>
                                  <a:pt x="3969131" y="0"/>
                                </a:lnTo>
                                <a:lnTo>
                                  <a:pt x="3969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004695" y="15567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042795" y="15567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" name="Shape 2941"/>
                        <wps:cNvSpPr/>
                        <wps:spPr>
                          <a:xfrm>
                            <a:off x="1936115" y="1547749"/>
                            <a:ext cx="3969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131" h="9144">
                                <a:moveTo>
                                  <a:pt x="0" y="0"/>
                                </a:moveTo>
                                <a:lnTo>
                                  <a:pt x="3969131" y="0"/>
                                </a:lnTo>
                                <a:lnTo>
                                  <a:pt x="3969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004695" y="1826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B0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042795" y="1826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B0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2" name="Shape 2942"/>
                        <wps:cNvSpPr/>
                        <wps:spPr>
                          <a:xfrm>
                            <a:off x="1936115" y="1817497"/>
                            <a:ext cx="3969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131" h="9144">
                                <a:moveTo>
                                  <a:pt x="0" y="0"/>
                                </a:moveTo>
                                <a:lnTo>
                                  <a:pt x="3969131" y="0"/>
                                </a:lnTo>
                                <a:lnTo>
                                  <a:pt x="3969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004695" y="20962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B0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3" name="Shape 2943"/>
                        <wps:cNvSpPr/>
                        <wps:spPr>
                          <a:xfrm>
                            <a:off x="1936115" y="2085721"/>
                            <a:ext cx="3969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131" h="9144">
                                <a:moveTo>
                                  <a:pt x="0" y="0"/>
                                </a:moveTo>
                                <a:lnTo>
                                  <a:pt x="3969131" y="0"/>
                                </a:lnTo>
                                <a:lnTo>
                                  <a:pt x="3969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004695" y="23648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B0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" name="Shape 2944"/>
                        <wps:cNvSpPr/>
                        <wps:spPr>
                          <a:xfrm>
                            <a:off x="1936115" y="2355469"/>
                            <a:ext cx="3969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131" h="9144">
                                <a:moveTo>
                                  <a:pt x="0" y="0"/>
                                </a:moveTo>
                                <a:lnTo>
                                  <a:pt x="3969131" y="0"/>
                                </a:lnTo>
                                <a:lnTo>
                                  <a:pt x="3969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922274" y="2304591"/>
                            <a:ext cx="37731" cy="15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09" o:spid="_x0000_s1026" style="position:absolute;left:0;text-align:left;margin-left:113.3pt;margin-top:18.1pt;width:370pt;height:205.95pt;z-index:251661312;mso-width-relative:margin;mso-height-relative:margin" coordorigin="9222,37" coordsize="49829,2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">
                <v:rect id="Rectangle 208" o:spid="_x0000_s1027" style="position:absolute;left:18675;top:242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28" style="position:absolute;left:20046;top: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29" style="position:absolute;left:20427;top: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30" style="position:absolute;left:20046;top:2110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3" o:spid="_x0000_s1031" style="position:absolute;left:20808;top:21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36" o:spid="_x0000_s1032" style="position:absolute;left:19361;top:2020;width:39691;height:92;visibility:visible;mso-wrap-style:square;v-text-anchor:top" coordsize="39691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" path="m,l3969131,r,9144l,9144,,e" fillcolor="black" stroked="f" strokeweight="0">
                  <v:stroke miterlimit="83231f" joinstyle="miter"/>
                  <v:path arrowok="t" textboxrect="0,0,3969131,9144"/>
                </v:shape>
                <v:rect id="Rectangle 215" o:spid="_x0000_s1033" style="position:absolute;left:20046;top:480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86678B" w:rsidRDefault="0086678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16" o:spid="_x0000_s1034" style="position:absolute;left:20427;top:480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37" o:spid="_x0000_s1035" style="position:absolute;left:19361;top:4702;width:39691;height:92;visibility:visible;mso-wrap-style:square;v-text-anchor:top" coordsize="39691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" path="m,l3969131,r,9144l,9144,,e" fillcolor="black" stroked="f" strokeweight="0">
                  <v:stroke miterlimit="83231f" joinstyle="miter"/>
                  <v:path arrowok="t" textboxrect="0,0,3969131,9144"/>
                </v:shape>
                <v:shape id="Shape 2938" o:spid="_x0000_s1036" style="position:absolute;left:19361;top:7400;width:39691;height:91;visibility:visible;mso-wrap-style:square;v-text-anchor:top" coordsize="39691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" path="m,l3969131,r,9144l,9144,,e" fillcolor="black" stroked="f" strokeweight="0">
                  <v:stroke miterlimit="83231f" joinstyle="miter"/>
                  <v:path arrowok="t" textboxrect="0,0,3969131,9144"/>
                </v:shape>
                <v:rect id="Rectangle 221" o:spid="_x0000_s1037" style="position:absolute;left:20046;top:101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38" style="position:absolute;left:20046;top:1288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39" style="position:absolute;left:20427;top:1288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0" o:spid="_x0000_s1040" style="position:absolute;left:19361;top:12780;width:39691;height:91;visibility:visible;mso-wrap-style:square;v-text-anchor:top" coordsize="39691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" path="m,l3969131,r,9144l,9144,,e" fillcolor="black" stroked="f" strokeweight="0">
                  <v:stroke miterlimit="83231f" joinstyle="miter"/>
                  <v:path arrowok="t" textboxrect="0,0,3969131,9144"/>
                </v:shape>
                <v:rect id="Rectangle 227" o:spid="_x0000_s1041" style="position:absolute;left:20046;top:155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42" style="position:absolute;left:20427;top:155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1" o:spid="_x0000_s1043" style="position:absolute;left:19361;top:15477;width:39691;height:91;visibility:visible;mso-wrap-style:square;v-text-anchor:top" coordsize="39691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" path="m,l3969131,r,9144l,9144,,e" fillcolor="black" stroked="f" strokeweight="0">
                  <v:stroke miterlimit="83231f" joinstyle="miter"/>
                  <v:path arrowok="t" textboxrect="0,0,3969131,9144"/>
                </v:shape>
                <v:rect id="Rectangle 230" o:spid="_x0000_s1044" style="position:absolute;left:20046;top:182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B0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45" style="position:absolute;left:20427;top:182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B05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2" o:spid="_x0000_s1046" style="position:absolute;left:19361;top:18174;width:39691;height:92;visibility:visible;mso-wrap-style:square;v-text-anchor:top" coordsize="39691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" path="m,l3969131,r,9144l,9144,,e" fillcolor="black" stroked="f" strokeweight="0">
                  <v:stroke miterlimit="83231f" joinstyle="miter"/>
                  <v:path arrowok="t" textboxrect="0,0,3969131,9144"/>
                </v:shape>
                <v:rect id="Rectangle 233" o:spid="_x0000_s1047" style="position:absolute;left:20046;top:2096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B05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3" o:spid="_x0000_s1048" style="position:absolute;left:19361;top:20857;width:39691;height:91;visibility:visible;mso-wrap-style:square;v-text-anchor:top" coordsize="39691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" path="m,l3969131,r,9144l,9144,,e" fillcolor="black" stroked="f" strokeweight="0">
                  <v:stroke miterlimit="83231f" joinstyle="miter"/>
                  <v:path arrowok="t" textboxrect="0,0,3969131,9144"/>
                </v:shape>
                <v:rect id="Rectangle 235" o:spid="_x0000_s1049" style="position:absolute;left:20046;top:236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B05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4" o:spid="_x0000_s1050" style="position:absolute;left:19361;top:23554;width:39691;height:92;visibility:visible;mso-wrap-style:square;v-text-anchor:top" coordsize="39691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" path="m,l3969131,r,9144l,9144,,e" fillcolor="black" stroked="f" strokeweight="0">
                  <v:stroke miterlimit="83231f" joinstyle="miter"/>
                  <v:path arrowok="t" textboxrect="0,0,3969131,9144"/>
                </v:shape>
                <v:rect id="Rectangle 316" o:spid="_x0000_s1051" style="position:absolute;left:9222;top:23045;width:378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86678B" w:rsidRDefault="006069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161FDB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129540</wp:posOffset>
                </wp:positionV>
                <wp:extent cx="2106930" cy="2463165"/>
                <wp:effectExtent l="0" t="0" r="26670" b="13335"/>
                <wp:wrapTight wrapText="bothSides">
                  <wp:wrapPolygon edited="0">
                    <wp:start x="0" y="0"/>
                    <wp:lineTo x="0" y="21550"/>
                    <wp:lineTo x="21678" y="21550"/>
                    <wp:lineTo x="21678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246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FDB" w:rsidRDefault="00161FDB" w:rsidP="00161FDB">
                            <w:pPr>
                              <w:jc w:val="left"/>
                            </w:pPr>
                            <w:r>
                              <w:t xml:space="preserve">Hier könne Sie zur Illustration eine geeignete Abbildung, z. B. von den Seiten </w:t>
                            </w:r>
                            <w:hyperlink r:id="rId5" w:history="1">
                              <w:r w:rsidRPr="00F91E70">
                                <w:rPr>
                                  <w:rStyle w:val="Hyperlink"/>
                                </w:rPr>
                                <w:t>www.leifiphysik</w:t>
                              </w:r>
                            </w:hyperlink>
                            <w:r>
                              <w:t xml:space="preserve"> zu Teilwiderständen des menschlichen Körpers einfügen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52" type="#_x0000_t202" style="position:absolute;left:0;text-align:left;margin-left:3.1pt;margin-top:10.2pt;width:165.9pt;height:193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">
                <v:textbox>
                  <w:txbxContent>
                    <w:p w:rsidR="00161FDB" w:rsidRDefault="00161FDB" w:rsidP="00161FDB">
                      <w:pPr>
                        <w:jc w:val="left"/>
                      </w:pPr>
                      <w:r>
                        <w:t xml:space="preserve">Hier könne Sie zur Illustration eine geeignete Abbildung, z. B. von den Seiten </w:t>
                      </w:r>
                      <w:hyperlink r:id="rId6" w:history="1">
                        <w:r w:rsidRPr="00F91E70">
                          <w:rPr>
                            <w:rStyle w:val="Hyperlink"/>
                          </w:rPr>
                          <w:t>www.leifiphysik</w:t>
                        </w:r>
                      </w:hyperlink>
                      <w:r>
                        <w:t xml:space="preserve"> zu Teilwiderständen des menschlichen Körpers einfügen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A7622" wp14:editId="3012F1C2">
                <wp:simplePos x="0" y="0"/>
                <wp:positionH relativeFrom="column">
                  <wp:posOffset>2426611</wp:posOffset>
                </wp:positionH>
                <wp:positionV relativeFrom="paragraph">
                  <wp:posOffset>1244509</wp:posOffset>
                </wp:positionV>
                <wp:extent cx="3742936" cy="9140"/>
                <wp:effectExtent l="0" t="0" r="0" b="0"/>
                <wp:wrapNone/>
                <wp:docPr id="1" name="Shape 2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936" cy="9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9131" h="9144">
                              <a:moveTo>
                                <a:pt x="0" y="0"/>
                              </a:moveTo>
                              <a:lnTo>
                                <a:pt x="3969131" y="0"/>
                              </a:lnTo>
                              <a:lnTo>
                                <a:pt x="39691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46710" id="Shape 2938" o:spid="_x0000_s1026" style="position:absolute;margin-left:191.05pt;margin-top:98pt;width:294.7pt;height: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691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" path="m,l3969131,r,9144l,9144,,e" fillcolor="black" stroked="f" strokeweight="0">
                <v:stroke miterlimit="83231f" joinstyle="miter"/>
                <v:path arrowok="t" textboxrect="0,0,3969131,9144"/>
              </v:shape>
            </w:pict>
          </mc:Fallback>
        </mc:AlternateContent>
      </w:r>
    </w:p>
    <w:p w:rsidR="0086678B" w:rsidRPr="00161FDB" w:rsidRDefault="0086678B">
      <w:pPr>
        <w:spacing w:after="5" w:line="259" w:lineRule="auto"/>
        <w:ind w:left="3233" w:right="-335" w:firstLine="0"/>
        <w:jc w:val="left"/>
        <w:rPr>
          <w:rFonts w:asciiTheme="minorHAnsi" w:hAnsiTheme="minorHAnsi" w:cstheme="minorHAnsi"/>
          <w:sz w:val="22"/>
        </w:rPr>
      </w:pPr>
    </w:p>
    <w:p w:rsidR="0060693A" w:rsidRDefault="0060693A" w:rsidP="0060693A">
      <w:pPr>
        <w:ind w:left="360" w:firstLine="0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86678B" w:rsidRPr="00161FDB" w:rsidRDefault="0060693A">
      <w:pPr>
        <w:numPr>
          <w:ilvl w:val="1"/>
          <w:numId w:val="1"/>
        </w:numPr>
        <w:ind w:hanging="283"/>
        <w:rPr>
          <w:rFonts w:asciiTheme="minorHAnsi" w:hAnsiTheme="minorHAnsi" w:cstheme="minorHAnsi"/>
          <w:sz w:val="22"/>
        </w:rPr>
      </w:pPr>
      <w:r w:rsidRPr="00161FD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3147898</wp:posOffset>
                </wp:positionH>
                <wp:positionV relativeFrom="paragraph">
                  <wp:posOffset>-114370</wp:posOffset>
                </wp:positionV>
                <wp:extent cx="3485516" cy="5178934"/>
                <wp:effectExtent l="0" t="0" r="0" b="0"/>
                <wp:wrapSquare wrapText="bothSides"/>
                <wp:docPr id="2211" name="Group 2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5516" cy="5178934"/>
                          <a:chOff x="0" y="0"/>
                          <a:chExt cx="3485516" cy="5178934"/>
                        </a:xfrm>
                      </wpg:grpSpPr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36952"/>
                            <a:ext cx="3485516" cy="2416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1549" y="4919853"/>
                            <a:ext cx="3112008" cy="25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5" name="Rectangle 2205"/>
                        <wps:cNvSpPr/>
                        <wps:spPr>
                          <a:xfrm>
                            <a:off x="202438" y="4925962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6" name="Rectangle 2206"/>
                        <wps:cNvSpPr/>
                        <wps:spPr>
                          <a:xfrm>
                            <a:off x="260274" y="4925962"/>
                            <a:ext cx="7631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18262" y="4925962"/>
                            <a:ext cx="19463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>AC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464566" y="4925962"/>
                            <a:ext cx="506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502666" y="4925962"/>
                            <a:ext cx="659003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>Diagramm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996442" y="48920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145" y="0"/>
                            <a:ext cx="3341371" cy="2315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2113" y="2208657"/>
                            <a:ext cx="3113532" cy="25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" name="Rectangle 332"/>
                        <wps:cNvSpPr/>
                        <wps:spPr>
                          <a:xfrm>
                            <a:off x="143002" y="2214385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00914" y="2214385"/>
                            <a:ext cx="7651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58826" y="2214385"/>
                            <a:ext cx="109783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41122" y="2214385"/>
                            <a:ext cx="10139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17322" y="2214385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55422" y="2214385"/>
                            <a:ext cx="65900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>Diagramm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949198" y="21804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678B" w:rsidRDefault="006069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11" style="width:274.45pt;height:407.79pt;position:absolute;mso-position-horizontal-relative:text;mso-position-horizontal:absolute;margin-left:247.866pt;mso-position-vertical-relative:text;margin-top:-9.00558pt;" coordsize="34855,51789">
                <v:shape id="Picture 318" style="position:absolute;width:34855;height:24160;left:0;top:25369;" filled="f">
                  <v:imagedata r:id="rId10"/>
                </v:shape>
                <v:shape id="Picture 321" style="position:absolute;width:31120;height:2590;left:2015;top:49198;" filled="f">
                  <v:imagedata r:id="rId11"/>
                </v:shape>
                <v:rect id="Rectangle 2205" style="position:absolute;width:760;height:1682;left:2024;top:49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206" style="position:absolute;width:763;height:1682;left:2602;top:49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23" style="position:absolute;width:1946;height:1682;left:3182;top:49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  <w:sz w:val="18"/>
                          </w:rPr>
                          <w:t xml:space="preserve">AC</w:t>
                        </w:r>
                      </w:p>
                    </w:txbxContent>
                  </v:textbox>
                </v:rect>
                <v:rect id="Rectangle 324" style="position:absolute;width:506;height:1682;left:4645;top:49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25" style="position:absolute;width:6590;height:1682;left:5026;top:49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  <w:sz w:val="18"/>
                          </w:rPr>
                          <w:t xml:space="preserve">Diagramm</w:t>
                        </w:r>
                      </w:p>
                    </w:txbxContent>
                  </v:textbox>
                </v:rect>
                <v:rect id="Rectangle 326" style="position:absolute;width:506;height:2243;left:9964;top:48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8" style="position:absolute;width:33413;height:23159;left:171;top:0;" filled="f">
                  <v:imagedata r:id="rId12"/>
                </v:shape>
                <v:shape id="Picture 331" style="position:absolute;width:31135;height:2590;left:1421;top:22086;" filled="f">
                  <v:imagedata r:id="rId11"/>
                </v:shape>
                <v:rect id="Rectangle 332" style="position:absolute;width:760;height:1682;left:1430;top:22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33" style="position:absolute;width:765;height:1682;left:2009;top:22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34" style="position:absolute;width:1097;height:1682;left:2588;top:22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  <w:sz w:val="18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335" style="position:absolute;width:1013;height:1682;left:3411;top:22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  <w:sz w:val="18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336" style="position:absolute;width:506;height:1682;left:4173;top:22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37" style="position:absolute;width:6590;height:1682;left:4554;top:22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  <w:sz w:val="18"/>
                          </w:rPr>
                          <w:t xml:space="preserve">Diagramm</w:t>
                        </w:r>
                      </w:p>
                    </w:txbxContent>
                  </v:textbox>
                </v:rect>
                <v:rect id="Rectangle 338" style="position:absolute;width:506;height:2243;left:9491;top:21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161FDB">
        <w:rPr>
          <w:rFonts w:asciiTheme="minorHAnsi" w:hAnsiTheme="minorHAnsi" w:cstheme="minorHAnsi"/>
          <w:sz w:val="22"/>
        </w:rPr>
        <w:t xml:space="preserve">Die Grafik 1 zeigt, wie lange Gleichstrom den Körper durchfließen kann bis folgende Auswirkungen eintreten: </w:t>
      </w:r>
    </w:p>
    <w:p w:rsidR="0086678B" w:rsidRPr="00161FDB" w:rsidRDefault="0060693A">
      <w:pPr>
        <w:numPr>
          <w:ilvl w:val="2"/>
          <w:numId w:val="1"/>
        </w:numPr>
        <w:ind w:hanging="286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Üblicherweise keine Reaktion </w:t>
      </w:r>
    </w:p>
    <w:p w:rsidR="0086678B" w:rsidRPr="00161FDB" w:rsidRDefault="0060693A">
      <w:pPr>
        <w:numPr>
          <w:ilvl w:val="2"/>
          <w:numId w:val="1"/>
        </w:numPr>
        <w:ind w:hanging="286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Üblicherweise keine schädlichen physiologischen Effekte </w:t>
      </w:r>
    </w:p>
    <w:p w:rsidR="0086678B" w:rsidRPr="00161FDB" w:rsidRDefault="0060693A">
      <w:pPr>
        <w:numPr>
          <w:ilvl w:val="2"/>
          <w:numId w:val="1"/>
        </w:numPr>
        <w:spacing w:after="6" w:line="273" w:lineRule="auto"/>
        <w:ind w:hanging="286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Kein organischer Schaden zu erwarten, es können reversible Störungen der Impulse im Herz auftreten </w:t>
      </w:r>
    </w:p>
    <w:p w:rsidR="0086678B" w:rsidRPr="00161FDB" w:rsidRDefault="0060693A">
      <w:pPr>
        <w:numPr>
          <w:ilvl w:val="2"/>
          <w:numId w:val="1"/>
        </w:numPr>
        <w:ind w:hanging="286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Zusätzlich schwere Verbrennungen, </w:t>
      </w:r>
    </w:p>
    <w:p w:rsidR="0086678B" w:rsidRPr="00161FDB" w:rsidRDefault="0060693A">
      <w:pPr>
        <w:ind w:left="939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Wahrscheinlichkeit von </w:t>
      </w:r>
    </w:p>
    <w:p w:rsidR="0086678B" w:rsidRPr="00161FDB" w:rsidRDefault="0060693A">
      <w:pPr>
        <w:ind w:left="939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Herzkammerflimmern </w:t>
      </w:r>
    </w:p>
    <w:p w:rsidR="0086678B" w:rsidRPr="00161FDB" w:rsidRDefault="0060693A">
      <w:pPr>
        <w:numPr>
          <w:ilvl w:val="1"/>
          <w:numId w:val="1"/>
        </w:numPr>
        <w:ind w:hanging="283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>Die Grafik 2 zeigt, wie lange Wechselstrom den Körper durchfließen kann bis f</w:t>
      </w:r>
      <w:r w:rsidRPr="00161FDB">
        <w:rPr>
          <w:rFonts w:asciiTheme="minorHAnsi" w:hAnsiTheme="minorHAnsi" w:cstheme="minorHAnsi"/>
          <w:sz w:val="22"/>
        </w:rPr>
        <w:t xml:space="preserve">olgende Auswirkungen eintreten. </w:t>
      </w:r>
    </w:p>
    <w:p w:rsidR="0086678B" w:rsidRPr="00161FDB" w:rsidRDefault="0060693A">
      <w:pPr>
        <w:numPr>
          <w:ilvl w:val="3"/>
          <w:numId w:val="2"/>
        </w:numPr>
        <w:ind w:left="1071" w:hanging="209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Nicht spürbar </w:t>
      </w:r>
    </w:p>
    <w:p w:rsidR="0086678B" w:rsidRPr="00161FDB" w:rsidRDefault="0060693A">
      <w:pPr>
        <w:numPr>
          <w:ilvl w:val="3"/>
          <w:numId w:val="2"/>
        </w:numPr>
        <w:ind w:left="1071" w:hanging="209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Spürbar bis zur Muskelverkrampfung </w:t>
      </w:r>
    </w:p>
    <w:p w:rsidR="0086678B" w:rsidRPr="00161FDB" w:rsidRDefault="0060693A">
      <w:pPr>
        <w:numPr>
          <w:ilvl w:val="3"/>
          <w:numId w:val="2"/>
        </w:numPr>
        <w:ind w:left="1071" w:hanging="209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Muskelverkrampfung Atemschwierigkeiten </w:t>
      </w:r>
    </w:p>
    <w:p w:rsidR="0086678B" w:rsidRPr="00161FDB" w:rsidRDefault="0060693A">
      <w:pPr>
        <w:numPr>
          <w:ilvl w:val="3"/>
          <w:numId w:val="2"/>
        </w:numPr>
        <w:ind w:left="1071" w:hanging="209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Herzflimmern, Atemstillstand </w:t>
      </w:r>
    </w:p>
    <w:p w:rsidR="0086678B" w:rsidRPr="00161FDB" w:rsidRDefault="0060693A">
      <w:pPr>
        <w:spacing w:after="19" w:line="259" w:lineRule="auto"/>
        <w:ind w:left="643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 </w:t>
      </w:r>
    </w:p>
    <w:p w:rsidR="0086678B" w:rsidRPr="00161FDB" w:rsidRDefault="0060693A">
      <w:pPr>
        <w:spacing w:after="0" w:line="273" w:lineRule="auto"/>
        <w:ind w:left="643" w:right="3609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Achtung: </w:t>
      </w:r>
      <w:r w:rsidRPr="00161FDB">
        <w:rPr>
          <w:rFonts w:asciiTheme="minorHAnsi" w:hAnsiTheme="minorHAnsi" w:cstheme="minorHAnsi"/>
          <w:i/>
          <w:sz w:val="22"/>
        </w:rPr>
        <w:t xml:space="preserve">Bei Stromunfällen muss immer ärztlicher Rat eingeholt werden! </w:t>
      </w:r>
    </w:p>
    <w:p w:rsidR="0086678B" w:rsidRPr="00161FDB" w:rsidRDefault="0060693A">
      <w:pPr>
        <w:spacing w:after="0" w:line="259" w:lineRule="auto"/>
        <w:ind w:left="360" w:firstLine="0"/>
        <w:jc w:val="left"/>
        <w:rPr>
          <w:rFonts w:asciiTheme="minorHAnsi" w:hAnsiTheme="minorHAnsi" w:cstheme="minorHAnsi"/>
          <w:sz w:val="22"/>
        </w:rPr>
      </w:pPr>
      <w:r w:rsidRPr="00161FDB">
        <w:rPr>
          <w:rFonts w:asciiTheme="minorHAnsi" w:hAnsiTheme="minorHAnsi" w:cstheme="minorHAnsi"/>
          <w:sz w:val="22"/>
        </w:rPr>
        <w:t xml:space="preserve"> </w:t>
      </w:r>
    </w:p>
    <w:sectPr w:rsidR="0086678B" w:rsidRPr="00161FDB" w:rsidSect="0060693A">
      <w:pgSz w:w="11906" w:h="16838"/>
      <w:pgMar w:top="573" w:right="1418" w:bottom="993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602FA"/>
    <w:multiLevelType w:val="hybridMultilevel"/>
    <w:tmpl w:val="DC1811C6"/>
    <w:lvl w:ilvl="0" w:tplc="42B8F0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892AC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E63B2">
      <w:start w:val="1"/>
      <w:numFmt w:val="decimal"/>
      <w:lvlText w:val="%3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4B232">
      <w:start w:val="1"/>
      <w:numFmt w:val="decimal"/>
      <w:lvlText w:val="%4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AD716">
      <w:start w:val="1"/>
      <w:numFmt w:val="lowerLetter"/>
      <w:lvlText w:val="%5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82926">
      <w:start w:val="1"/>
      <w:numFmt w:val="lowerRoman"/>
      <w:lvlText w:val="%6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CA2B0">
      <w:start w:val="1"/>
      <w:numFmt w:val="decimal"/>
      <w:lvlText w:val="%7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65438">
      <w:start w:val="1"/>
      <w:numFmt w:val="lowerLetter"/>
      <w:lvlText w:val="%8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8609C">
      <w:start w:val="1"/>
      <w:numFmt w:val="lowerRoman"/>
      <w:lvlText w:val="%9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E57A7A"/>
    <w:multiLevelType w:val="hybridMultilevel"/>
    <w:tmpl w:val="F5660488"/>
    <w:lvl w:ilvl="0" w:tplc="223228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C9FB2">
      <w:start w:val="1"/>
      <w:numFmt w:val="lowerLetter"/>
      <w:lvlText w:val="%2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2B5C0">
      <w:start w:val="1"/>
      <w:numFmt w:val="lowerRoman"/>
      <w:lvlText w:val="%3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69136">
      <w:start w:val="1"/>
      <w:numFmt w:val="decimal"/>
      <w:lvlRestart w:val="0"/>
      <w:lvlText w:val="%4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9030">
      <w:start w:val="1"/>
      <w:numFmt w:val="lowerLetter"/>
      <w:lvlText w:val="%5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E2152">
      <w:start w:val="1"/>
      <w:numFmt w:val="lowerRoman"/>
      <w:lvlText w:val="%6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EAF82">
      <w:start w:val="1"/>
      <w:numFmt w:val="decimal"/>
      <w:lvlText w:val="%7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394E">
      <w:start w:val="1"/>
      <w:numFmt w:val="lowerLetter"/>
      <w:lvlText w:val="%8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40176">
      <w:start w:val="1"/>
      <w:numFmt w:val="lowerRoman"/>
      <w:lvlText w:val="%9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8B"/>
    <w:rsid w:val="00161FDB"/>
    <w:rsid w:val="0060693A"/>
    <w:rsid w:val="0086678B"/>
    <w:rsid w:val="00A6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1B18"/>
  <w15:docId w15:val="{DB198316-1803-4F76-AF20-AB64F33F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0" w:line="267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161F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ifiphysik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leifiphysik" TargetMode="Externa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Tuchscherer</dc:creator>
  <cp:keywords/>
  <cp:lastModifiedBy>Velbinger, Jan (MK)</cp:lastModifiedBy>
  <cp:revision>2</cp:revision>
  <dcterms:created xsi:type="dcterms:W3CDTF">2023-08-30T12:53:00Z</dcterms:created>
  <dcterms:modified xsi:type="dcterms:W3CDTF">2023-08-30T12:53:00Z</dcterms:modified>
</cp:coreProperties>
</file>