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C7FD3" w14:textId="0A24D4E6" w:rsidR="0037019C" w:rsidRPr="00B853FD" w:rsidRDefault="0037019C" w:rsidP="0037019C">
      <w:pPr>
        <w:rPr>
          <w:rFonts w:asciiTheme="minorHAnsi" w:hAnsiTheme="minorHAnsi" w:cstheme="minorHAnsi"/>
          <w:b/>
          <w:color w:val="FF0000"/>
        </w:rPr>
      </w:pPr>
      <w:r>
        <w:rPr>
          <w:rFonts w:asciiTheme="minorHAnsi" w:hAnsiTheme="minorHAnsi" w:cstheme="minorHAnsi"/>
          <w:b/>
          <w:color w:val="FF0000"/>
        </w:rPr>
        <w:t>Lösung:</w:t>
      </w:r>
    </w:p>
    <w:tbl>
      <w:tblPr>
        <w:tblStyle w:val="Tabellenraster"/>
        <w:tblW w:w="9918" w:type="dxa"/>
        <w:tblLayout w:type="fixed"/>
        <w:tblLook w:val="04A0" w:firstRow="1" w:lastRow="0" w:firstColumn="1" w:lastColumn="0" w:noHBand="0" w:noVBand="1"/>
      </w:tblPr>
      <w:tblGrid>
        <w:gridCol w:w="236"/>
        <w:gridCol w:w="7697"/>
        <w:gridCol w:w="1985"/>
      </w:tblGrid>
      <w:tr w:rsidR="0037019C" w:rsidRPr="00C1233D" w14:paraId="0F2EF347" w14:textId="77777777" w:rsidTr="00D92172">
        <w:tc>
          <w:tcPr>
            <w:tcW w:w="236" w:type="dxa"/>
          </w:tcPr>
          <w:p w14:paraId="7A507A38" w14:textId="77777777" w:rsidR="0037019C" w:rsidRPr="00D0268F" w:rsidRDefault="0037019C" w:rsidP="00D92172">
            <w:pPr>
              <w:spacing w:before="120" w:after="120"/>
              <w:rPr>
                <w:rFonts w:asciiTheme="minorHAnsi" w:hAnsiTheme="minorHAnsi" w:cstheme="minorHAnsi"/>
                <w:bCs/>
                <w:sz w:val="16"/>
                <w:szCs w:val="16"/>
              </w:rPr>
            </w:pPr>
            <w:bookmarkStart w:id="0" w:name="_Hlk133150769"/>
            <w:r w:rsidRPr="00D0268F">
              <w:rPr>
                <w:rFonts w:asciiTheme="minorHAnsi" w:hAnsiTheme="minorHAnsi" w:cstheme="minorHAnsi"/>
                <w:bCs/>
                <w:sz w:val="16"/>
                <w:szCs w:val="16"/>
              </w:rPr>
              <w:t>1</w:t>
            </w:r>
          </w:p>
        </w:tc>
        <w:tc>
          <w:tcPr>
            <w:tcW w:w="7697" w:type="dxa"/>
          </w:tcPr>
          <w:p w14:paraId="7C6DBBDD" w14:textId="77777777" w:rsidR="0037019C" w:rsidRPr="00C1233D" w:rsidRDefault="0037019C" w:rsidP="00D92172">
            <w:pPr>
              <w:spacing w:before="120" w:after="120"/>
              <w:rPr>
                <w:rFonts w:asciiTheme="minorHAnsi" w:hAnsiTheme="minorHAnsi" w:cstheme="minorHAnsi"/>
                <w:b/>
                <w:sz w:val="22"/>
                <w:szCs w:val="22"/>
              </w:rPr>
            </w:pPr>
            <w:bookmarkStart w:id="1" w:name="_Hlk133150220"/>
            <w:r w:rsidRPr="00C1233D">
              <w:rPr>
                <w:rFonts w:asciiTheme="minorHAnsi" w:hAnsiTheme="minorHAnsi" w:cstheme="minorHAnsi"/>
                <w:b/>
                <w:sz w:val="22"/>
                <w:szCs w:val="22"/>
              </w:rPr>
              <w:t>Wie stelle ich eine einfache (offene) Zinkung her?</w:t>
            </w:r>
            <w:bookmarkEnd w:id="1"/>
          </w:p>
        </w:tc>
        <w:tc>
          <w:tcPr>
            <w:tcW w:w="1985" w:type="dxa"/>
          </w:tcPr>
          <w:p w14:paraId="18CD186E"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22023D70" w14:textId="77777777" w:rsidTr="00D92172">
        <w:tc>
          <w:tcPr>
            <w:tcW w:w="236" w:type="dxa"/>
          </w:tcPr>
          <w:p w14:paraId="1737B0EE" w14:textId="77777777" w:rsidR="0037019C" w:rsidRPr="00D0268F" w:rsidRDefault="0037019C" w:rsidP="00D92172">
            <w:pPr>
              <w:spacing w:before="120" w:after="120"/>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2</w:t>
            </w:r>
          </w:p>
        </w:tc>
        <w:tc>
          <w:tcPr>
            <w:tcW w:w="7697" w:type="dxa"/>
          </w:tcPr>
          <w:p w14:paraId="4E8B4E89" w14:textId="77777777" w:rsidR="0037019C" w:rsidRPr="00C1233D" w:rsidRDefault="0037019C" w:rsidP="00D92172">
            <w:pPr>
              <w:spacing w:before="120" w:after="120"/>
              <w:rPr>
                <w:rFonts w:asciiTheme="minorHAnsi" w:hAnsiTheme="minorHAnsi" w:cstheme="minorHAnsi"/>
                <w:b/>
                <w:sz w:val="22"/>
                <w:szCs w:val="22"/>
              </w:rPr>
            </w:pPr>
            <w:r w:rsidRPr="00C1233D">
              <w:rPr>
                <w:rFonts w:asciiTheme="minorHAnsi" w:hAnsiTheme="minorHAnsi" w:cstheme="minorHAnsi"/>
                <w:b/>
                <w:bCs/>
                <w:color w:val="000000"/>
                <w:sz w:val="22"/>
                <w:szCs w:val="22"/>
              </w:rPr>
              <w:t>Was ist eine Zinkung</w:t>
            </w:r>
            <w:r>
              <w:rPr>
                <w:rFonts w:asciiTheme="minorHAnsi" w:hAnsiTheme="minorHAnsi" w:cstheme="minorHAnsi"/>
                <w:b/>
                <w:bCs/>
                <w:color w:val="000000"/>
                <w:sz w:val="22"/>
                <w:szCs w:val="22"/>
              </w:rPr>
              <w:t xml:space="preserve"> überhaupt</w:t>
            </w:r>
            <w:r w:rsidRPr="00C1233D">
              <w:rPr>
                <w:rFonts w:asciiTheme="minorHAnsi" w:hAnsiTheme="minorHAnsi" w:cstheme="minorHAnsi"/>
                <w:b/>
                <w:bCs/>
                <w:color w:val="000000"/>
                <w:sz w:val="22"/>
                <w:szCs w:val="22"/>
              </w:rPr>
              <w:t>?</w:t>
            </w:r>
          </w:p>
        </w:tc>
        <w:tc>
          <w:tcPr>
            <w:tcW w:w="1985" w:type="dxa"/>
          </w:tcPr>
          <w:p w14:paraId="5150C0D3"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08E8097B" w14:textId="77777777" w:rsidTr="00D92172">
        <w:tc>
          <w:tcPr>
            <w:tcW w:w="236" w:type="dxa"/>
          </w:tcPr>
          <w:p w14:paraId="4AFBC2E9" w14:textId="77777777" w:rsidR="0037019C" w:rsidRPr="00D0268F" w:rsidRDefault="0037019C"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3</w:t>
            </w:r>
          </w:p>
        </w:tc>
        <w:tc>
          <w:tcPr>
            <w:tcW w:w="7697" w:type="dxa"/>
          </w:tcPr>
          <w:p w14:paraId="37713A97" w14:textId="77777777" w:rsidR="0037019C" w:rsidRDefault="0037019C"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Das Zinken ist eine mehrfache Verzahnung keilförmiger oder gerader Zapfen, die man Zinken bzw. Schwalbenschwänze nennt. Sie ist eine Kasteneckverbindung.</w:t>
            </w:r>
          </w:p>
          <w:p w14:paraId="0DE17372" w14:textId="77777777" w:rsidR="0037019C" w:rsidRPr="00C1233D" w:rsidRDefault="0037019C"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Man wählt diese Verbindung also zum Zusammenbau von Vollholzflächen, da die so verbundenen Teile ungehindert schwinden und quellen, sich aber nicht werfen können. </w:t>
            </w:r>
          </w:p>
        </w:tc>
        <w:tc>
          <w:tcPr>
            <w:tcW w:w="1985" w:type="dxa"/>
          </w:tcPr>
          <w:p w14:paraId="1D16A5EC"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33537194" w14:textId="77777777" w:rsidTr="00D92172">
        <w:tc>
          <w:tcPr>
            <w:tcW w:w="236" w:type="dxa"/>
          </w:tcPr>
          <w:p w14:paraId="48C076BF" w14:textId="77777777" w:rsidR="0037019C" w:rsidRPr="00D0268F" w:rsidRDefault="0037019C"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4</w:t>
            </w:r>
          </w:p>
        </w:tc>
        <w:tc>
          <w:tcPr>
            <w:tcW w:w="7697" w:type="dxa"/>
          </w:tcPr>
          <w:p w14:paraId="1A9846AB" w14:textId="77777777" w:rsidR="0037019C" w:rsidRPr="00C1233D" w:rsidRDefault="0037019C"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 xml:space="preserve">Diese traditionelle Verbindung ist sehr dekorativ, weswegen du bei der Einteilung der Zinkung sehr genau sein musst. Die Zinken und Schwalbenschwänze sind bei der offenen Zinkung, die auch einfache Zinkung genannt wird, also sichtbar. </w:t>
            </w:r>
          </w:p>
        </w:tc>
        <w:tc>
          <w:tcPr>
            <w:tcW w:w="1985" w:type="dxa"/>
          </w:tcPr>
          <w:p w14:paraId="5EDBDA52"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53CACAC6" w14:textId="77777777" w:rsidTr="00D92172">
        <w:tc>
          <w:tcPr>
            <w:tcW w:w="236" w:type="dxa"/>
          </w:tcPr>
          <w:p w14:paraId="233902EC" w14:textId="77777777" w:rsidR="0037019C" w:rsidRPr="00D0268F" w:rsidRDefault="0037019C"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5</w:t>
            </w:r>
          </w:p>
        </w:tc>
        <w:tc>
          <w:tcPr>
            <w:tcW w:w="7697" w:type="dxa"/>
          </w:tcPr>
          <w:p w14:paraId="5D31EE80" w14:textId="77777777" w:rsidR="0037019C" w:rsidRPr="00C1233D" w:rsidRDefault="0037019C"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color w:val="000000"/>
                <w:sz w:val="22"/>
                <w:szCs w:val="22"/>
              </w:rPr>
              <w:t>Je nachdem wo du das Möbelteil später einsetzen willst, also welche Beanspruchung es dann erfüllen muss, musst du überlegen, an welche Werkstücke die Zinken oder Schwalbenschwänze anzureißen beziehungsweise anzuschneiden sind.</w:t>
            </w:r>
          </w:p>
        </w:tc>
        <w:tc>
          <w:tcPr>
            <w:tcW w:w="1985" w:type="dxa"/>
          </w:tcPr>
          <w:p w14:paraId="5F978B60"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49074945" w14:textId="77777777" w:rsidTr="00D92172">
        <w:tc>
          <w:tcPr>
            <w:tcW w:w="236" w:type="dxa"/>
          </w:tcPr>
          <w:p w14:paraId="25D1F329" w14:textId="77777777" w:rsidR="0037019C" w:rsidRPr="00D0268F" w:rsidRDefault="0037019C" w:rsidP="00D92172">
            <w:pPr>
              <w:spacing w:before="120" w:after="120" w:line="276" w:lineRule="auto"/>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6</w:t>
            </w:r>
          </w:p>
        </w:tc>
        <w:tc>
          <w:tcPr>
            <w:tcW w:w="7697" w:type="dxa"/>
          </w:tcPr>
          <w:p w14:paraId="026A2E96" w14:textId="77777777" w:rsidR="0037019C" w:rsidRPr="00C1233D" w:rsidRDefault="0037019C" w:rsidP="00D92172">
            <w:pPr>
              <w:spacing w:before="120" w:after="120" w:line="276" w:lineRule="auto"/>
              <w:rPr>
                <w:rFonts w:asciiTheme="minorHAnsi" w:hAnsiTheme="minorHAnsi" w:cstheme="minorHAnsi"/>
                <w:color w:val="000000"/>
                <w:sz w:val="22"/>
                <w:szCs w:val="22"/>
              </w:rPr>
            </w:pPr>
            <w:r w:rsidRPr="00C1233D">
              <w:rPr>
                <w:rFonts w:asciiTheme="minorHAnsi" w:hAnsiTheme="minorHAnsi" w:cstheme="minorHAnsi"/>
                <w:b/>
                <w:bCs/>
                <w:sz w:val="22"/>
                <w:szCs w:val="22"/>
              </w:rPr>
              <w:t>Wichtige Grundsätze der Zinkenteilung</w:t>
            </w:r>
          </w:p>
        </w:tc>
        <w:tc>
          <w:tcPr>
            <w:tcW w:w="1985" w:type="dxa"/>
          </w:tcPr>
          <w:p w14:paraId="3E89D6EE"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3000D621" w14:textId="77777777" w:rsidTr="00D92172">
        <w:tc>
          <w:tcPr>
            <w:tcW w:w="236" w:type="dxa"/>
          </w:tcPr>
          <w:p w14:paraId="3792C09F" w14:textId="77777777" w:rsidR="0037019C" w:rsidRPr="00D0268F" w:rsidRDefault="0037019C"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sz w:val="16"/>
                <w:szCs w:val="16"/>
              </w:rPr>
              <w:t>7</w:t>
            </w:r>
          </w:p>
        </w:tc>
        <w:tc>
          <w:tcPr>
            <w:tcW w:w="7697" w:type="dxa"/>
          </w:tcPr>
          <w:p w14:paraId="13F46476" w14:textId="77777777" w:rsidR="0037019C" w:rsidRPr="00D0268F" w:rsidRDefault="0037019C"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Die Anzahl der Zinken, die du für eine Zinkenverbindung benötigst, hängt von der Breite des Bretts und der gewünschten Breite der Zinken ab. Im Allgemeinen gilt: Je breiter das Brett ist, desto mehr Zinken werden benötigt, um eine stabile Verbindung zu gewährleisten.</w:t>
            </w:r>
          </w:p>
        </w:tc>
        <w:tc>
          <w:tcPr>
            <w:tcW w:w="1985" w:type="dxa"/>
          </w:tcPr>
          <w:p w14:paraId="21BECE66"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38DD4971" w14:textId="77777777" w:rsidTr="00D92172">
        <w:tc>
          <w:tcPr>
            <w:tcW w:w="236" w:type="dxa"/>
          </w:tcPr>
          <w:p w14:paraId="2B2376DF" w14:textId="77777777" w:rsidR="0037019C" w:rsidRPr="00D0268F" w:rsidRDefault="0037019C" w:rsidP="00D92172">
            <w:pPr>
              <w:spacing w:before="120" w:after="120" w:line="276" w:lineRule="auto"/>
              <w:rPr>
                <w:rFonts w:asciiTheme="minorHAnsi" w:hAnsiTheme="minorHAnsi" w:cstheme="minorHAnsi"/>
                <w:bCs/>
                <w:sz w:val="16"/>
                <w:szCs w:val="16"/>
              </w:rPr>
            </w:pPr>
            <w:r w:rsidRPr="00D0268F">
              <w:rPr>
                <w:rFonts w:asciiTheme="minorHAnsi" w:hAnsiTheme="minorHAnsi" w:cstheme="minorHAnsi"/>
                <w:bCs/>
                <w:sz w:val="16"/>
                <w:szCs w:val="16"/>
              </w:rPr>
              <w:t>8</w:t>
            </w:r>
          </w:p>
        </w:tc>
        <w:tc>
          <w:tcPr>
            <w:tcW w:w="7697" w:type="dxa"/>
          </w:tcPr>
          <w:p w14:paraId="0A941C69" w14:textId="77777777" w:rsidR="0037019C" w:rsidRPr="00C1233D" w:rsidRDefault="0037019C"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Bevor du beginnst, musst du aber die Holzauswahl und das Zeichnen der Hölzer besonders achtsam erledigen. Schaue also genau nach der rechten und linken Seite deiner Bretter und zeichne die Hölzer mit dem Tischlerdreieck.</w:t>
            </w:r>
          </w:p>
        </w:tc>
        <w:tc>
          <w:tcPr>
            <w:tcW w:w="1985" w:type="dxa"/>
          </w:tcPr>
          <w:p w14:paraId="6F12A1FD"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0E315275" w14:textId="77777777" w:rsidTr="00D92172">
        <w:tc>
          <w:tcPr>
            <w:tcW w:w="236" w:type="dxa"/>
          </w:tcPr>
          <w:p w14:paraId="1C57487F" w14:textId="77777777" w:rsidR="0037019C" w:rsidRPr="00D0268F" w:rsidRDefault="0037019C" w:rsidP="00D92172">
            <w:pPr>
              <w:spacing w:before="120" w:after="120"/>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9</w:t>
            </w:r>
          </w:p>
        </w:tc>
        <w:tc>
          <w:tcPr>
            <w:tcW w:w="7697" w:type="dxa"/>
          </w:tcPr>
          <w:p w14:paraId="5B84FECF" w14:textId="77777777" w:rsidR="0037019C" w:rsidRPr="00C1233D" w:rsidRDefault="0037019C" w:rsidP="00D92172">
            <w:pPr>
              <w:spacing w:before="120" w:after="120"/>
              <w:rPr>
                <w:rFonts w:asciiTheme="minorHAnsi" w:hAnsiTheme="minorHAnsi" w:cstheme="minorHAnsi"/>
                <w:b/>
                <w:bCs/>
                <w:color w:val="000000"/>
                <w:sz w:val="22"/>
                <w:szCs w:val="22"/>
              </w:rPr>
            </w:pPr>
            <w:r w:rsidRPr="00C1233D">
              <w:rPr>
                <w:rFonts w:asciiTheme="minorHAnsi" w:hAnsiTheme="minorHAnsi" w:cstheme="minorHAnsi"/>
                <w:b/>
                <w:bCs/>
                <w:color w:val="000000"/>
                <w:sz w:val="22"/>
                <w:szCs w:val="22"/>
              </w:rPr>
              <w:t>Herstellung der Zinkung</w:t>
            </w:r>
          </w:p>
        </w:tc>
        <w:tc>
          <w:tcPr>
            <w:tcW w:w="1985" w:type="dxa"/>
          </w:tcPr>
          <w:p w14:paraId="183040C4"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77BA4AA4" w14:textId="77777777" w:rsidTr="00D92172">
        <w:tc>
          <w:tcPr>
            <w:tcW w:w="236" w:type="dxa"/>
          </w:tcPr>
          <w:p w14:paraId="15350F46" w14:textId="77777777" w:rsidR="0037019C" w:rsidRPr="00D0268F" w:rsidRDefault="0037019C" w:rsidP="00D92172">
            <w:pPr>
              <w:spacing w:before="120" w:after="120"/>
              <w:rPr>
                <w:rFonts w:asciiTheme="minorHAnsi" w:hAnsiTheme="minorHAnsi" w:cstheme="minorHAnsi"/>
                <w:bCs/>
                <w:color w:val="000000"/>
                <w:sz w:val="16"/>
                <w:szCs w:val="16"/>
              </w:rPr>
            </w:pPr>
            <w:r w:rsidRPr="00D0268F">
              <w:rPr>
                <w:rFonts w:asciiTheme="minorHAnsi" w:hAnsiTheme="minorHAnsi" w:cstheme="minorHAnsi"/>
                <w:bCs/>
                <w:color w:val="000000"/>
                <w:sz w:val="16"/>
                <w:szCs w:val="16"/>
              </w:rPr>
              <w:t>10</w:t>
            </w:r>
          </w:p>
        </w:tc>
        <w:tc>
          <w:tcPr>
            <w:tcW w:w="7697" w:type="dxa"/>
          </w:tcPr>
          <w:p w14:paraId="2F97AFD2" w14:textId="77777777" w:rsidR="0037019C" w:rsidRPr="00D0268F" w:rsidRDefault="0037019C"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Du beginnst mit der Zinkung, indem du </w:t>
            </w:r>
            <w:r w:rsidRPr="00C1233D">
              <w:rPr>
                <w:rFonts w:asciiTheme="minorHAnsi" w:hAnsiTheme="minorHAnsi" w:cstheme="minorHAnsi"/>
                <w:sz w:val="22"/>
                <w:szCs w:val="22"/>
              </w:rPr>
              <w:t xml:space="preserve">die Zinken </w:t>
            </w:r>
            <w:r>
              <w:rPr>
                <w:rFonts w:asciiTheme="minorHAnsi" w:hAnsiTheme="minorHAnsi" w:cstheme="minorHAnsi"/>
                <w:sz w:val="22"/>
                <w:szCs w:val="22"/>
              </w:rPr>
              <w:t>anreißt. Im Anschluss</w:t>
            </w:r>
            <w:r w:rsidRPr="00C1233D">
              <w:rPr>
                <w:rFonts w:asciiTheme="minorHAnsi" w:hAnsiTheme="minorHAnsi" w:cstheme="minorHAnsi"/>
                <w:sz w:val="22"/>
                <w:szCs w:val="22"/>
              </w:rPr>
              <w:t xml:space="preserve"> </w:t>
            </w:r>
            <w:r w:rsidRPr="005C4519">
              <w:rPr>
                <w:rFonts w:asciiTheme="minorHAnsi" w:hAnsiTheme="minorHAnsi" w:cstheme="minorHAnsi"/>
                <w:sz w:val="22"/>
                <w:szCs w:val="22"/>
              </w:rPr>
              <w:t>schneidest</w:t>
            </w:r>
            <w:r w:rsidRPr="00C1233D">
              <w:rPr>
                <w:rFonts w:asciiTheme="minorHAnsi" w:hAnsiTheme="minorHAnsi" w:cstheme="minorHAnsi"/>
                <w:sz w:val="22"/>
                <w:szCs w:val="22"/>
              </w:rPr>
              <w:t xml:space="preserve"> du die Risse bis zur Innenriss-Markierung an. Dieser Riss muss stehenbleiben.</w:t>
            </w:r>
          </w:p>
        </w:tc>
        <w:tc>
          <w:tcPr>
            <w:tcW w:w="1985" w:type="dxa"/>
          </w:tcPr>
          <w:p w14:paraId="6940D863"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6E804C59" w14:textId="77777777" w:rsidTr="00D92172">
        <w:tc>
          <w:tcPr>
            <w:tcW w:w="236" w:type="dxa"/>
          </w:tcPr>
          <w:p w14:paraId="40CE7F5F" w14:textId="77777777" w:rsidR="0037019C" w:rsidRPr="00D0268F" w:rsidRDefault="0037019C" w:rsidP="00D92172">
            <w:pPr>
              <w:spacing w:before="120" w:after="120"/>
              <w:rPr>
                <w:rFonts w:asciiTheme="minorHAnsi" w:hAnsiTheme="minorHAnsi" w:cstheme="minorHAnsi"/>
                <w:bCs/>
                <w:color w:val="000000"/>
                <w:sz w:val="16"/>
                <w:szCs w:val="16"/>
              </w:rPr>
            </w:pPr>
            <w:r w:rsidRPr="00D0268F">
              <w:rPr>
                <w:rFonts w:asciiTheme="minorHAnsi" w:hAnsiTheme="minorHAnsi" w:cstheme="minorHAnsi"/>
                <w:bCs/>
                <w:sz w:val="16"/>
                <w:szCs w:val="16"/>
              </w:rPr>
              <w:t>11</w:t>
            </w:r>
          </w:p>
        </w:tc>
        <w:tc>
          <w:tcPr>
            <w:tcW w:w="7697" w:type="dxa"/>
          </w:tcPr>
          <w:p w14:paraId="4CF93AD9" w14:textId="77777777" w:rsidR="0037019C" w:rsidRPr="00D0268F" w:rsidRDefault="0037019C"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Danach</w:t>
            </w:r>
            <w:r w:rsidRPr="00C1233D">
              <w:rPr>
                <w:rFonts w:asciiTheme="minorHAnsi" w:hAnsiTheme="minorHAnsi" w:cstheme="minorHAnsi"/>
                <w:sz w:val="22"/>
                <w:szCs w:val="22"/>
              </w:rPr>
              <w:t xml:space="preserve"> stemmst du mit dem Stechbeitel (Achtung: Beachte die richtige Klingenbreite!) und dem Schreinerklüpfel die Zwischenräume für die Schwalbenschwänze aus. </w:t>
            </w:r>
            <w:r>
              <w:rPr>
                <w:rFonts w:asciiTheme="minorHAnsi" w:hAnsiTheme="minorHAnsi" w:cstheme="minorHAnsi"/>
                <w:sz w:val="22"/>
                <w:szCs w:val="22"/>
              </w:rPr>
              <w:t>Deine Zinken sind fertig</w:t>
            </w:r>
          </w:p>
        </w:tc>
        <w:tc>
          <w:tcPr>
            <w:tcW w:w="1985" w:type="dxa"/>
          </w:tcPr>
          <w:p w14:paraId="105380C9"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5023C520" w14:textId="77777777" w:rsidTr="00D92172">
        <w:tc>
          <w:tcPr>
            <w:tcW w:w="236" w:type="dxa"/>
          </w:tcPr>
          <w:p w14:paraId="4AFDEE6A" w14:textId="77777777" w:rsidR="0037019C" w:rsidRPr="00D0268F" w:rsidRDefault="0037019C" w:rsidP="00D92172">
            <w:pPr>
              <w:spacing w:before="120" w:after="120"/>
              <w:rPr>
                <w:rFonts w:asciiTheme="minorHAnsi" w:hAnsiTheme="minorHAnsi" w:cstheme="minorHAnsi"/>
                <w:bCs/>
                <w:sz w:val="16"/>
                <w:szCs w:val="16"/>
              </w:rPr>
            </w:pPr>
            <w:r>
              <w:rPr>
                <w:rFonts w:asciiTheme="minorHAnsi" w:hAnsiTheme="minorHAnsi" w:cstheme="minorHAnsi"/>
                <w:bCs/>
                <w:sz w:val="16"/>
                <w:szCs w:val="16"/>
              </w:rPr>
              <w:t>12</w:t>
            </w:r>
          </w:p>
        </w:tc>
        <w:tc>
          <w:tcPr>
            <w:tcW w:w="7697" w:type="dxa"/>
          </w:tcPr>
          <w:p w14:paraId="0AB02A8F" w14:textId="77777777" w:rsidR="0037019C" w:rsidRDefault="0037019C"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Um die Schwalbenschwänze anzureißen, stellst du das Brett mit den fertigen Zinken bündig mit den fertigen Zinken auf das Schwalbenbrett. Die Hirnkanten müssen </w:t>
            </w:r>
            <w:r>
              <w:rPr>
                <w:rFonts w:asciiTheme="minorHAnsi" w:hAnsiTheme="minorHAnsi" w:cstheme="minorHAnsi"/>
                <w:sz w:val="22"/>
                <w:szCs w:val="22"/>
              </w:rPr>
              <w:t xml:space="preserve">dabei </w:t>
            </w:r>
            <w:r w:rsidRPr="00C1233D">
              <w:rPr>
                <w:rFonts w:asciiTheme="minorHAnsi" w:hAnsiTheme="minorHAnsi" w:cstheme="minorHAnsi"/>
                <w:sz w:val="22"/>
                <w:szCs w:val="22"/>
              </w:rPr>
              <w:t xml:space="preserve">exakt übereinanderliegen. </w:t>
            </w:r>
            <w:r>
              <w:rPr>
                <w:rFonts w:asciiTheme="minorHAnsi" w:hAnsiTheme="minorHAnsi" w:cstheme="minorHAnsi"/>
                <w:sz w:val="22"/>
                <w:szCs w:val="22"/>
              </w:rPr>
              <w:t>Anschließend</w:t>
            </w:r>
            <w:r w:rsidRPr="00C1233D">
              <w:rPr>
                <w:rFonts w:asciiTheme="minorHAnsi" w:hAnsiTheme="minorHAnsi" w:cstheme="minorHAnsi"/>
                <w:sz w:val="22"/>
                <w:szCs w:val="22"/>
              </w:rPr>
              <w:t xml:space="preserve"> reiß</w:t>
            </w:r>
            <w:r>
              <w:rPr>
                <w:rFonts w:asciiTheme="minorHAnsi" w:hAnsiTheme="minorHAnsi" w:cstheme="minorHAnsi"/>
                <w:sz w:val="22"/>
                <w:szCs w:val="22"/>
              </w:rPr>
              <w:t>t du</w:t>
            </w:r>
            <w:r w:rsidRPr="00C1233D">
              <w:rPr>
                <w:rFonts w:asciiTheme="minorHAnsi" w:hAnsiTheme="minorHAnsi" w:cstheme="minorHAnsi"/>
                <w:sz w:val="22"/>
                <w:szCs w:val="22"/>
              </w:rPr>
              <w:t xml:space="preserve"> mit einem Spitzbohrer die Schwalbenschwänze sorgfältig</w:t>
            </w:r>
            <w:r>
              <w:rPr>
                <w:rFonts w:asciiTheme="minorHAnsi" w:hAnsiTheme="minorHAnsi" w:cstheme="minorHAnsi"/>
                <w:sz w:val="22"/>
                <w:szCs w:val="22"/>
              </w:rPr>
              <w:t xml:space="preserve"> an</w:t>
            </w:r>
            <w:r w:rsidRPr="00C1233D">
              <w:rPr>
                <w:rFonts w:asciiTheme="minorHAnsi" w:hAnsiTheme="minorHAnsi" w:cstheme="minorHAnsi"/>
                <w:sz w:val="22"/>
                <w:szCs w:val="22"/>
              </w:rPr>
              <w:t>.</w:t>
            </w:r>
          </w:p>
        </w:tc>
        <w:tc>
          <w:tcPr>
            <w:tcW w:w="1985" w:type="dxa"/>
          </w:tcPr>
          <w:p w14:paraId="235D5F75"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73BF32DF" w14:textId="77777777" w:rsidTr="00D92172">
        <w:tc>
          <w:tcPr>
            <w:tcW w:w="236" w:type="dxa"/>
          </w:tcPr>
          <w:p w14:paraId="074E2A41" w14:textId="77777777" w:rsidR="0037019C" w:rsidRPr="00D0268F" w:rsidRDefault="0037019C" w:rsidP="00D92172">
            <w:pPr>
              <w:spacing w:before="120" w:after="120"/>
              <w:rPr>
                <w:rFonts w:asciiTheme="minorHAnsi" w:hAnsiTheme="minorHAnsi" w:cstheme="minorHAnsi"/>
                <w:bCs/>
                <w:sz w:val="16"/>
                <w:szCs w:val="16"/>
              </w:rPr>
            </w:pPr>
            <w:r>
              <w:rPr>
                <w:rFonts w:asciiTheme="minorHAnsi" w:hAnsiTheme="minorHAnsi" w:cstheme="minorHAnsi"/>
                <w:bCs/>
                <w:sz w:val="16"/>
                <w:szCs w:val="16"/>
              </w:rPr>
              <w:lastRenderedPageBreak/>
              <w:t>13</w:t>
            </w:r>
          </w:p>
        </w:tc>
        <w:tc>
          <w:tcPr>
            <w:tcW w:w="7697" w:type="dxa"/>
          </w:tcPr>
          <w:p w14:paraId="5CB7B9FB" w14:textId="77777777" w:rsidR="0037019C" w:rsidRDefault="0037019C" w:rsidP="00D92172">
            <w:pPr>
              <w:spacing w:before="120" w:after="120" w:line="276" w:lineRule="auto"/>
              <w:rPr>
                <w:rFonts w:asciiTheme="minorHAnsi" w:hAnsiTheme="minorHAnsi" w:cstheme="minorHAnsi"/>
                <w:sz w:val="22"/>
                <w:szCs w:val="22"/>
              </w:rPr>
            </w:pPr>
            <w:r w:rsidRPr="00C1233D">
              <w:rPr>
                <w:rFonts w:asciiTheme="minorHAnsi" w:hAnsiTheme="minorHAnsi" w:cstheme="minorHAnsi"/>
                <w:sz w:val="22"/>
                <w:szCs w:val="22"/>
              </w:rPr>
              <w:t xml:space="preserve">Jetzt schneidest du </w:t>
            </w:r>
            <w:r>
              <w:rPr>
                <w:rFonts w:asciiTheme="minorHAnsi" w:hAnsiTheme="minorHAnsi" w:cstheme="minorHAnsi"/>
                <w:sz w:val="22"/>
                <w:szCs w:val="22"/>
              </w:rPr>
              <w:t xml:space="preserve">mit der Gestellsäge oder Japansäge </w:t>
            </w:r>
            <w:r w:rsidRPr="00C1233D">
              <w:rPr>
                <w:rFonts w:asciiTheme="minorHAnsi" w:hAnsiTheme="minorHAnsi" w:cstheme="minorHAnsi"/>
                <w:sz w:val="22"/>
                <w:szCs w:val="22"/>
              </w:rPr>
              <w:t>die Schwalbenschwänze genau am Riss ein. Achte darauf, dass die Schwalbenschwänze auf der Außenseite etwas breiter sind als auf der Innenseite. So wird deine Verbindung gut passen.</w:t>
            </w:r>
          </w:p>
        </w:tc>
        <w:tc>
          <w:tcPr>
            <w:tcW w:w="1985" w:type="dxa"/>
          </w:tcPr>
          <w:p w14:paraId="0F66BF22" w14:textId="77777777" w:rsidR="0037019C" w:rsidRPr="00C1233D" w:rsidRDefault="0037019C" w:rsidP="00D92172">
            <w:pPr>
              <w:spacing w:before="120" w:after="120"/>
              <w:rPr>
                <w:rFonts w:asciiTheme="minorHAnsi" w:hAnsiTheme="minorHAnsi" w:cstheme="minorHAnsi"/>
                <w:b/>
                <w:sz w:val="22"/>
                <w:szCs w:val="22"/>
              </w:rPr>
            </w:pPr>
          </w:p>
        </w:tc>
      </w:tr>
      <w:tr w:rsidR="0037019C" w:rsidRPr="00C1233D" w14:paraId="15AE43B4" w14:textId="77777777" w:rsidTr="00D92172">
        <w:tc>
          <w:tcPr>
            <w:tcW w:w="236" w:type="dxa"/>
          </w:tcPr>
          <w:p w14:paraId="090F85B5" w14:textId="77777777" w:rsidR="0037019C" w:rsidRPr="00D0268F" w:rsidRDefault="0037019C" w:rsidP="00D92172">
            <w:pPr>
              <w:spacing w:before="120" w:after="120"/>
              <w:rPr>
                <w:rFonts w:asciiTheme="minorHAnsi" w:hAnsiTheme="minorHAnsi" w:cstheme="minorHAnsi"/>
                <w:bCs/>
                <w:sz w:val="16"/>
                <w:szCs w:val="16"/>
              </w:rPr>
            </w:pPr>
            <w:r>
              <w:rPr>
                <w:rFonts w:asciiTheme="minorHAnsi" w:hAnsiTheme="minorHAnsi" w:cstheme="minorHAnsi"/>
                <w:bCs/>
                <w:sz w:val="16"/>
                <w:szCs w:val="16"/>
              </w:rPr>
              <w:t>14</w:t>
            </w:r>
          </w:p>
        </w:tc>
        <w:tc>
          <w:tcPr>
            <w:tcW w:w="7697" w:type="dxa"/>
          </w:tcPr>
          <w:p w14:paraId="33892B6D" w14:textId="77777777" w:rsidR="0037019C" w:rsidRDefault="0037019C" w:rsidP="00D92172">
            <w:pPr>
              <w:spacing w:before="120" w:after="120" w:line="276" w:lineRule="auto"/>
              <w:rPr>
                <w:rFonts w:asciiTheme="minorHAnsi" w:hAnsiTheme="minorHAnsi" w:cstheme="minorHAnsi"/>
                <w:sz w:val="22"/>
                <w:szCs w:val="22"/>
              </w:rPr>
            </w:pPr>
            <w:r>
              <w:rPr>
                <w:rFonts w:asciiTheme="minorHAnsi" w:hAnsiTheme="minorHAnsi" w:cstheme="minorHAnsi"/>
                <w:sz w:val="22"/>
                <w:szCs w:val="22"/>
              </w:rPr>
              <w:t>Zuletzt</w:t>
            </w:r>
            <w:r w:rsidRPr="00C1233D">
              <w:rPr>
                <w:rFonts w:asciiTheme="minorHAnsi" w:hAnsiTheme="minorHAnsi" w:cstheme="minorHAnsi"/>
                <w:sz w:val="22"/>
                <w:szCs w:val="22"/>
              </w:rPr>
              <w:t xml:space="preserve"> stemmst du die Zwischenräume für die Zinken aus und prüfst anschließend die Passgenauigkeit der Zinkung. Die Zinkung sollte fest und sicher sitzen.</w:t>
            </w:r>
          </w:p>
        </w:tc>
        <w:tc>
          <w:tcPr>
            <w:tcW w:w="1985" w:type="dxa"/>
          </w:tcPr>
          <w:p w14:paraId="3053B0B1" w14:textId="77777777" w:rsidR="0037019C" w:rsidRPr="00C1233D" w:rsidRDefault="0037019C" w:rsidP="00D92172">
            <w:pPr>
              <w:spacing w:before="120" w:after="120"/>
              <w:rPr>
                <w:rFonts w:asciiTheme="minorHAnsi" w:hAnsiTheme="minorHAnsi" w:cstheme="minorHAnsi"/>
                <w:b/>
                <w:sz w:val="22"/>
                <w:szCs w:val="22"/>
              </w:rPr>
            </w:pPr>
          </w:p>
        </w:tc>
      </w:tr>
      <w:bookmarkEnd w:id="0"/>
    </w:tbl>
    <w:p w14:paraId="59681C38" w14:textId="77777777" w:rsidR="0037019C" w:rsidRDefault="0037019C" w:rsidP="0037019C">
      <w:pPr>
        <w:rPr>
          <w:rFonts w:asciiTheme="minorHAnsi" w:hAnsiTheme="minorHAnsi" w:cstheme="minorHAnsi"/>
          <w:bCs/>
        </w:rPr>
      </w:pPr>
    </w:p>
    <w:p w14:paraId="75E12F8E" w14:textId="77777777" w:rsidR="001334C2" w:rsidRDefault="001334C2"/>
    <w:sectPr w:rsidR="001334C2" w:rsidSect="00932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9C"/>
    <w:rsid w:val="000E5AD7"/>
    <w:rsid w:val="001334C2"/>
    <w:rsid w:val="00311208"/>
    <w:rsid w:val="0037019C"/>
    <w:rsid w:val="00835017"/>
    <w:rsid w:val="00932D8B"/>
    <w:rsid w:val="00AF1E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DBE9"/>
  <w15:chartTrackingRefBased/>
  <w15:docId w15:val="{5F04C521-C90B-468A-B918-C3B76145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019C"/>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7019C"/>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2153</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Winter</dc:creator>
  <cp:keywords/>
  <dc:description/>
  <cp:lastModifiedBy>Antje Winter</cp:lastModifiedBy>
  <cp:revision>2</cp:revision>
  <dcterms:created xsi:type="dcterms:W3CDTF">2023-04-23T14:39:00Z</dcterms:created>
  <dcterms:modified xsi:type="dcterms:W3CDTF">2023-04-23T15:21:00Z</dcterms:modified>
</cp:coreProperties>
</file>