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5E5A" w14:textId="780B0023" w:rsidR="003627C5" w:rsidRDefault="000E131D" w:rsidP="003627C5">
      <w:pPr>
        <w:spacing w:after="0" w:line="336" w:lineRule="auto"/>
        <w:jc w:val="both"/>
        <w:rPr>
          <w:rFonts w:ascii="Arial" w:hAnsi="Arial" w:cs="Arial"/>
          <w:b/>
          <w:bCs/>
          <w:sz w:val="28"/>
          <w:szCs w:val="28"/>
        </w:rPr>
      </w:pPr>
      <w:r>
        <w:rPr>
          <w:rFonts w:ascii="Arial" w:hAnsi="Arial" w:cs="Arial"/>
          <w:noProof/>
          <w:sz w:val="28"/>
          <w:szCs w:val="40"/>
        </w:rPr>
        <mc:AlternateContent>
          <mc:Choice Requires="wps">
            <w:drawing>
              <wp:anchor distT="0" distB="0" distL="114300" distR="114300" simplePos="0" relativeHeight="251661312" behindDoc="0" locked="0" layoutInCell="1" allowOverlap="1" wp14:anchorId="63993A96" wp14:editId="7673AC61">
                <wp:simplePos x="0" y="0"/>
                <wp:positionH relativeFrom="margin">
                  <wp:posOffset>4574540</wp:posOffset>
                </wp:positionH>
                <wp:positionV relativeFrom="paragraph">
                  <wp:posOffset>6985</wp:posOffset>
                </wp:positionV>
                <wp:extent cx="885825" cy="733425"/>
                <wp:effectExtent l="1276350" t="76200" r="104775" b="66675"/>
                <wp:wrapNone/>
                <wp:docPr id="2121567021" name="Denkblase: wolkenförmig 2"/>
                <wp:cNvGraphicFramePr/>
                <a:graphic xmlns:a="http://schemas.openxmlformats.org/drawingml/2006/main">
                  <a:graphicData uri="http://schemas.microsoft.com/office/word/2010/wordprocessingShape">
                    <wps:wsp>
                      <wps:cNvSpPr/>
                      <wps:spPr>
                        <a:xfrm>
                          <a:off x="0" y="0"/>
                          <a:ext cx="885825" cy="733425"/>
                        </a:xfrm>
                        <a:prstGeom prst="cloudCallout">
                          <a:avLst>
                            <a:gd name="adj1" fmla="val -189844"/>
                            <a:gd name="adj2" fmla="val 35945"/>
                          </a:avLst>
                        </a:prstGeom>
                        <a:noFill/>
                        <a:ln>
                          <a:solidFill>
                            <a:schemeClr val="bg1">
                              <a:lumMod val="50000"/>
                            </a:schemeClr>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ACE9AF5" w14:textId="5D99762D" w:rsidR="00A302B6" w:rsidRPr="00060F31" w:rsidRDefault="00060F31" w:rsidP="00A302B6">
                            <w:pPr>
                              <w:jc w:val="center"/>
                              <w:rPr>
                                <w:rFonts w:ascii="Ink Free" w:hAnsi="Ink Free"/>
                                <w:b/>
                                <w:bCs/>
                                <w:color w:val="000000" w:themeColor="text1"/>
                                <w:sz w:val="52"/>
                                <w:szCs w:val="52"/>
                              </w:rPr>
                            </w:pPr>
                            <w:r w:rsidRPr="00060F31">
                              <w:rPr>
                                <w:rFonts w:ascii="Ink Free" w:hAnsi="Ink Free"/>
                                <w:b/>
                                <w:bCs/>
                                <w:color w:val="000000" w:themeColor="text1"/>
                                <w:sz w:val="52"/>
                                <w:szCs w:val="52"/>
                              </w:rPr>
                              <w:t>?</w:t>
                            </w:r>
                            <w:r w:rsidRPr="00060F31">
                              <w:rPr>
                                <w:rFonts w:ascii="Ink Free" w:hAnsi="Ink Free"/>
                                <w:b/>
                                <w:bCs/>
                                <w:color w:val="000000" w:themeColor="text1"/>
                                <w:sz w:val="40"/>
                                <w:szCs w:val="40"/>
                              </w:rPr>
                              <w:t>?</w:t>
                            </w:r>
                            <w:r w:rsidRPr="00060F31">
                              <w:rPr>
                                <w:rFonts w:ascii="Ink Free" w:hAnsi="Ink Free"/>
                                <w:b/>
                                <w:bCs/>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3993A9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Denkblase: wolkenförmig 2" o:spid="_x0000_s1026" type="#_x0000_t106" style="position:absolute;left:0;text-align:left;margin-left:360.2pt;margin-top:.55pt;width:69.75pt;height:5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gqDQMAAJ0GAAAOAAAAZHJzL2Uyb0RvYy54bWysVdtu2zAMfR+wfxD03joXZ3WDOkWQosOA&#10;bi2aDn1WdIm9yZImKXG6rx8lOY63dRgwrA8OKVKH5CHFXl0fGon23LpaqxKPz0cYcUU1q9W2xJ+f&#10;bs8KjJwnihGpFS/xC3f4evH2zVVr5nyiKy0ZtwhAlJu3psSV92aeZY5WvCHuXBuuwCi0bYgH1W4z&#10;ZkkL6I3MJqPRu6zVlhmrKXcOTm+SES8ivhCc+nshHPdIlhhy8/Fr43cTvtniisy3lpiqpl0a5B+y&#10;aEitIGgPdUM8QTtb/wbV1NRqp4U/p7rJtBA15bEGqGY8+qWadUUMj7UAOc70NLn/B0s/7dfmwQIN&#10;rXFzB2Ko4iBsE34hP3SIZL30ZPGDRxQOi2JWTGYYUTBdTKc5yICSnS4b6/x7rhsUhBJTqXdsRST8&#10;+EgV2d85HzljSJEGhoOwL2OMRCOhBXsi0dm4uCzyvGvSwGsy9JrOLvNj7A4TsjhGDwGUvq2ljK2W&#10;Khw4LWsWzqISZo2vpEUQs8Sb7TimJ3fNR83S2WwEf115cTSDeyx2gARBEzqPc9cVB9Vyu65YizZy&#10;Zx8JK/FsVAAaYnWgZVqMkwJDCeWGQGAjcgvPaSMxsto/176KoxB6EDIOtZ3ylYR+TYRKU5GUcB5h&#10;Uj8675hun03UBolmp/ZHyb9IHkJJ9cgFqhk0fBKD9OWnQIRSrnxizFWE8b8RFgEDsgD6e+wO4OdO&#10;HLFTGZ1/uJry7i8nUv6QWLrc34iRtfL95aZW2r5WmYSqusjJHygbUBNEf9gcwCWIG81eHmzoVnwu&#10;ztDbGrp0R5x/IBbmGZoKa9Lfw0dI3ZZYdxJGlbbfXzsP/vDSwYpRCyuqxO7bjliOkfygYAdcjvM8&#10;7LSo5LOLCSh2aNkMLWrXrDTMN7wwyC6Kwd/Loyisbp5hmy5DVDARRSE2PFxvj8rKp9UJ+5jy5TK6&#10;wR4zxN+ptaEBPBAcJu7p8Eys6d6+h6XxSR/XGZnHZ5rIPfmGm0ovd16L2gfjiddOgR0Y57bb12HJ&#10;DvXodfqvsvgBAAD//wMAUEsDBBQABgAIAAAAIQBjykx53wAAAAkBAAAPAAAAZHJzL2Rvd25yZXYu&#10;eG1sTI/LTsMwEEX3SPyDNUjsqJMK0jaNUyEQC8SiokVC3U1t5yHscRQ7D/h63BUsr87VnTPFbraG&#10;jbr3rSMB6SIBpkk61VIt4OP4crcG5gOSQuNIC/jWHnbl9VWBuXITvevxEGoWR8jnKKAJocs597LR&#10;Fv3CdZoiq1xvMcTY11z1OMVxa/gySTJusaV4ocFOPzVafh0GK+DnjV5P+5XE52OoPvdTWg1GjkLc&#10;3syPW2BBz+GvDBf9qA5ldDq7gZRnRsBqmdzHagQpsMjXD5sNsPMlZxnwsuD/Pyh/AQAA//8DAFBL&#10;AQItABQABgAIAAAAIQC2gziS/gAAAOEBAAATAAAAAAAAAAAAAAAAAAAAAABbQ29udGVudF9UeXBl&#10;c10ueG1sUEsBAi0AFAAGAAgAAAAhADj9If/WAAAAlAEAAAsAAAAAAAAAAAAAAAAALwEAAF9yZWxz&#10;Ly5yZWxzUEsBAi0AFAAGAAgAAAAhAFLFuCoNAwAAnQYAAA4AAAAAAAAAAAAAAAAALgIAAGRycy9l&#10;Mm9Eb2MueG1sUEsBAi0AFAAGAAgAAAAhAGPKTHnfAAAACQEAAA8AAAAAAAAAAAAAAAAAZwUAAGRy&#10;cy9kb3ducmV2LnhtbFBLBQYAAAAABAAEAPMAAABzBgAAAAA=&#10;" adj="-30206,18564" filled="f" strokecolor="#7f7f7f [1612]" strokeweight="1pt">
                <v:stroke joinstyle="miter"/>
                <v:shadow on="t" color="black" opacity="26214f" origin="-.5,.5" offset=".74836mm,-.74836mm"/>
                <v:textbox>
                  <w:txbxContent>
                    <w:p w14:paraId="6ACE9AF5" w14:textId="5D99762D" w:rsidR="00A302B6" w:rsidRPr="00060F31" w:rsidRDefault="00060F31" w:rsidP="00A302B6">
                      <w:pPr>
                        <w:jc w:val="center"/>
                        <w:rPr>
                          <w:rFonts w:ascii="Ink Free" w:hAnsi="Ink Free"/>
                          <w:b/>
                          <w:bCs/>
                          <w:color w:val="000000" w:themeColor="text1"/>
                          <w:sz w:val="52"/>
                          <w:szCs w:val="52"/>
                        </w:rPr>
                      </w:pPr>
                      <w:r w:rsidRPr="00060F31">
                        <w:rPr>
                          <w:rFonts w:ascii="Ink Free" w:hAnsi="Ink Free"/>
                          <w:b/>
                          <w:bCs/>
                          <w:color w:val="000000" w:themeColor="text1"/>
                          <w:sz w:val="52"/>
                          <w:szCs w:val="52"/>
                        </w:rPr>
                        <w:t>?</w:t>
                      </w:r>
                      <w:r w:rsidRPr="00060F31">
                        <w:rPr>
                          <w:rFonts w:ascii="Ink Free" w:hAnsi="Ink Free"/>
                          <w:b/>
                          <w:bCs/>
                          <w:color w:val="000000" w:themeColor="text1"/>
                          <w:sz w:val="40"/>
                          <w:szCs w:val="40"/>
                        </w:rPr>
                        <w:t>?</w:t>
                      </w:r>
                      <w:r w:rsidRPr="00060F31">
                        <w:rPr>
                          <w:rFonts w:ascii="Ink Free" w:hAnsi="Ink Free"/>
                          <w:b/>
                          <w:bCs/>
                          <w:color w:val="000000" w:themeColor="text1"/>
                          <w:sz w:val="28"/>
                          <w:szCs w:val="28"/>
                        </w:rPr>
                        <w:t>?</w:t>
                      </w:r>
                    </w:p>
                  </w:txbxContent>
                </v:textbox>
                <w10:wrap anchorx="margin"/>
              </v:shape>
            </w:pict>
          </mc:Fallback>
        </mc:AlternateContent>
      </w:r>
    </w:p>
    <w:p w14:paraId="36375D6A" w14:textId="0E33E5FE" w:rsidR="00833316" w:rsidRPr="003627C5" w:rsidRDefault="0082568B" w:rsidP="003627C5">
      <w:pPr>
        <w:spacing w:after="0" w:line="336" w:lineRule="auto"/>
        <w:jc w:val="both"/>
        <w:rPr>
          <w:rFonts w:ascii="Arial" w:hAnsi="Arial" w:cs="Arial"/>
          <w:sz w:val="28"/>
          <w:szCs w:val="40"/>
        </w:rPr>
      </w:pPr>
      <w:r w:rsidRPr="00B42DCF">
        <w:rPr>
          <w:rFonts w:ascii="Arial" w:hAnsi="Arial" w:cs="Arial"/>
          <w:b/>
          <w:bCs/>
          <w:sz w:val="28"/>
          <w:szCs w:val="28"/>
        </w:rPr>
        <w:t>„</w:t>
      </w:r>
      <w:r w:rsidR="00083FBE" w:rsidRPr="00083FBE">
        <w:rPr>
          <w:rFonts w:ascii="Arial" w:hAnsi="Arial" w:cs="Arial"/>
          <w:b/>
          <w:bCs/>
          <w:sz w:val="28"/>
          <w:szCs w:val="28"/>
          <w:u w:val="single"/>
        </w:rPr>
        <w:t>Wie ermittle ich den Kundenwunsch</w:t>
      </w:r>
      <w:r w:rsidR="00B42DCF">
        <w:rPr>
          <w:rFonts w:ascii="Arial" w:hAnsi="Arial" w:cs="Arial"/>
          <w:b/>
          <w:bCs/>
          <w:sz w:val="28"/>
          <w:szCs w:val="28"/>
          <w:u w:val="single"/>
        </w:rPr>
        <w:t>?</w:t>
      </w:r>
      <w:r w:rsidR="00B42DCF" w:rsidRPr="00B42DCF">
        <w:rPr>
          <w:rFonts w:ascii="Arial" w:hAnsi="Arial" w:cs="Arial"/>
          <w:b/>
          <w:bCs/>
          <w:sz w:val="28"/>
          <w:szCs w:val="28"/>
        </w:rPr>
        <w:t>“</w:t>
      </w:r>
    </w:p>
    <w:p w14:paraId="3EA0E020" w14:textId="77777777" w:rsidR="007268C1" w:rsidRDefault="007268C1" w:rsidP="007268C1">
      <w:pPr>
        <w:spacing w:after="0" w:line="312" w:lineRule="auto"/>
        <w:jc w:val="center"/>
        <w:rPr>
          <w:rFonts w:ascii="Arial" w:hAnsi="Arial" w:cs="Arial"/>
          <w:sz w:val="20"/>
          <w:szCs w:val="20"/>
        </w:rPr>
      </w:pPr>
    </w:p>
    <w:p w14:paraId="70B7699A" w14:textId="77777777" w:rsidR="003627C5" w:rsidRPr="007268C1" w:rsidRDefault="003627C5" w:rsidP="007268C1">
      <w:pPr>
        <w:spacing w:after="0" w:line="312" w:lineRule="auto"/>
        <w:jc w:val="center"/>
        <w:rPr>
          <w:rFonts w:ascii="Arial" w:hAnsi="Arial" w:cs="Arial"/>
          <w:sz w:val="20"/>
          <w:szCs w:val="20"/>
        </w:rPr>
      </w:pPr>
    </w:p>
    <w:p w14:paraId="0D22ADFC" w14:textId="77777777" w:rsidR="000E131D" w:rsidRDefault="00B42DCF" w:rsidP="000E131D">
      <w:pPr>
        <w:spacing w:after="0" w:line="312" w:lineRule="auto"/>
        <w:jc w:val="center"/>
        <w:rPr>
          <w:rFonts w:ascii="Arial" w:hAnsi="Arial" w:cs="Arial"/>
          <w:b/>
          <w:bCs/>
          <w:sz w:val="28"/>
          <w:szCs w:val="28"/>
          <w:u w:val="single"/>
        </w:rPr>
      </w:pPr>
      <w:r w:rsidRPr="00B42DCF">
        <w:rPr>
          <w:rFonts w:ascii="Arial" w:hAnsi="Arial" w:cs="Arial"/>
          <w:b/>
          <w:bCs/>
          <w:sz w:val="28"/>
          <w:szCs w:val="28"/>
        </w:rPr>
        <w:t>„</w:t>
      </w:r>
      <w:r>
        <w:rPr>
          <w:rFonts w:ascii="Arial" w:hAnsi="Arial" w:cs="Arial"/>
          <w:b/>
          <w:bCs/>
          <w:sz w:val="28"/>
          <w:szCs w:val="28"/>
          <w:u w:val="single"/>
        </w:rPr>
        <w:t>W</w:t>
      </w:r>
      <w:r w:rsidR="00083FBE" w:rsidRPr="00083FBE">
        <w:rPr>
          <w:rFonts w:ascii="Arial" w:hAnsi="Arial" w:cs="Arial"/>
          <w:b/>
          <w:bCs/>
          <w:sz w:val="28"/>
          <w:szCs w:val="28"/>
          <w:u w:val="single"/>
        </w:rPr>
        <w:t>elche Kundengegebenheiten</w:t>
      </w:r>
    </w:p>
    <w:p w14:paraId="0D8F7577" w14:textId="45ACB182" w:rsidR="0082568B" w:rsidRPr="000471C1" w:rsidRDefault="00083FBE" w:rsidP="000E131D">
      <w:pPr>
        <w:spacing w:after="0" w:line="312" w:lineRule="auto"/>
        <w:jc w:val="center"/>
        <w:rPr>
          <w:rFonts w:ascii="Arial" w:hAnsi="Arial" w:cs="Arial"/>
          <w:b/>
          <w:bCs/>
          <w:sz w:val="28"/>
          <w:szCs w:val="28"/>
          <w:u w:val="single"/>
        </w:rPr>
      </w:pPr>
      <w:r w:rsidRPr="00083FBE">
        <w:rPr>
          <w:rFonts w:ascii="Arial" w:hAnsi="Arial" w:cs="Arial"/>
          <w:b/>
          <w:bCs/>
          <w:sz w:val="28"/>
          <w:szCs w:val="28"/>
          <w:u w:val="single"/>
        </w:rPr>
        <w:t>muss ich beim Haareschneiden berücksichtigen?</w:t>
      </w:r>
      <w:r w:rsidRPr="00B42DCF">
        <w:rPr>
          <w:rFonts w:ascii="Arial" w:hAnsi="Arial" w:cs="Arial"/>
          <w:b/>
          <w:bCs/>
          <w:sz w:val="28"/>
          <w:szCs w:val="28"/>
        </w:rPr>
        <w:t>“</w:t>
      </w:r>
    </w:p>
    <w:p w14:paraId="00B2C64A" w14:textId="77777777" w:rsidR="0082568B" w:rsidRDefault="0082568B" w:rsidP="00470826">
      <w:pPr>
        <w:spacing w:after="0" w:line="336" w:lineRule="auto"/>
        <w:jc w:val="both"/>
        <w:rPr>
          <w:rFonts w:ascii="Arial" w:hAnsi="Arial" w:cs="Arial"/>
          <w:szCs w:val="32"/>
        </w:rPr>
      </w:pPr>
    </w:p>
    <w:p w14:paraId="3D7D10A3" w14:textId="77777777" w:rsidR="0082568B" w:rsidRPr="005F731E" w:rsidRDefault="0082568B" w:rsidP="00470826">
      <w:pPr>
        <w:spacing w:after="0" w:line="336" w:lineRule="auto"/>
        <w:jc w:val="both"/>
        <w:rPr>
          <w:rFonts w:ascii="Arial" w:hAnsi="Arial" w:cs="Arial"/>
          <w:szCs w:val="32"/>
        </w:rPr>
      </w:pPr>
    </w:p>
    <w:p w14:paraId="16235B3A" w14:textId="77777777" w:rsidR="006E187C" w:rsidRDefault="006E187C" w:rsidP="00470826">
      <w:pPr>
        <w:spacing w:after="0" w:line="336" w:lineRule="auto"/>
        <w:jc w:val="both"/>
        <w:rPr>
          <w:rFonts w:ascii="Arial" w:hAnsi="Arial" w:cs="Arial"/>
          <w:b/>
          <w:bCs/>
          <w:u w:val="single"/>
        </w:rPr>
      </w:pPr>
      <w:r w:rsidRPr="002A471E">
        <w:rPr>
          <w:rFonts w:ascii="Arial" w:hAnsi="Arial" w:cs="Arial"/>
          <w:b/>
          <w:bCs/>
          <w:u w:val="single"/>
        </w:rPr>
        <w:t>Arbeitsauftrag:</w:t>
      </w:r>
    </w:p>
    <w:p w14:paraId="1853BEC9" w14:textId="77777777" w:rsidR="00223921" w:rsidRPr="00223921" w:rsidRDefault="00223921" w:rsidP="00470826">
      <w:pPr>
        <w:spacing w:after="0" w:line="336" w:lineRule="auto"/>
        <w:jc w:val="both"/>
        <w:rPr>
          <w:rFonts w:ascii="Arial" w:hAnsi="Arial" w:cs="Arial"/>
          <w:sz w:val="8"/>
          <w:szCs w:val="8"/>
        </w:rPr>
      </w:pPr>
    </w:p>
    <w:p w14:paraId="7FF339F8" w14:textId="28DC0185" w:rsidR="00A951E4" w:rsidRPr="002940E9" w:rsidRDefault="00A9595D" w:rsidP="00F341E9">
      <w:pPr>
        <w:pStyle w:val="Listenabsatz"/>
        <w:numPr>
          <w:ilvl w:val="0"/>
          <w:numId w:val="2"/>
        </w:numPr>
        <w:spacing w:after="0" w:line="360" w:lineRule="auto"/>
        <w:rPr>
          <w:rFonts w:ascii="Arial" w:hAnsi="Arial" w:cs="Arial"/>
          <w:b/>
          <w:bCs/>
        </w:rPr>
      </w:pPr>
      <w:r>
        <w:rPr>
          <w:rFonts w:ascii="Arial" w:hAnsi="Arial" w:cs="Arial"/>
          <w:noProof/>
        </w:rPr>
        <mc:AlternateContent>
          <mc:Choice Requires="wps">
            <w:drawing>
              <wp:anchor distT="0" distB="0" distL="114300" distR="114300" simplePos="0" relativeHeight="251662336" behindDoc="0" locked="0" layoutInCell="1" allowOverlap="1" wp14:anchorId="1F3AF500" wp14:editId="7D3932CC">
                <wp:simplePos x="0" y="0"/>
                <wp:positionH relativeFrom="margin">
                  <wp:posOffset>4613910</wp:posOffset>
                </wp:positionH>
                <wp:positionV relativeFrom="paragraph">
                  <wp:posOffset>309880</wp:posOffset>
                </wp:positionV>
                <wp:extent cx="876300" cy="771525"/>
                <wp:effectExtent l="0" t="0" r="0" b="0"/>
                <wp:wrapNone/>
                <wp:docPr id="1560707507" name="Textfeld 2"/>
                <wp:cNvGraphicFramePr/>
                <a:graphic xmlns:a="http://schemas.openxmlformats.org/drawingml/2006/main">
                  <a:graphicData uri="http://schemas.microsoft.com/office/word/2010/wordprocessingShape">
                    <wps:wsp>
                      <wps:cNvSpPr txBox="1"/>
                      <wps:spPr>
                        <a:xfrm>
                          <a:off x="0" y="0"/>
                          <a:ext cx="876300" cy="771525"/>
                        </a:xfrm>
                        <a:prstGeom prst="rect">
                          <a:avLst/>
                        </a:prstGeom>
                        <a:noFill/>
                        <a:ln w="6350">
                          <a:noFill/>
                        </a:ln>
                      </wps:spPr>
                      <wps:txbx>
                        <w:txbxContent>
                          <w:p w14:paraId="28EC78D2" w14:textId="3989C9BB" w:rsidR="00A9595D" w:rsidRDefault="007E3496">
                            <w:r>
                              <w:rPr>
                                <w:noProof/>
                              </w:rPr>
                              <w:drawing>
                                <wp:inline distT="0" distB="0" distL="0" distR="0" wp14:anchorId="760CDC3A" wp14:editId="15D87B0B">
                                  <wp:extent cx="501650" cy="501650"/>
                                  <wp:effectExtent l="0" t="0" r="0" b="0"/>
                                  <wp:docPr id="1" name="Grafik 1" descr="Gruppe von Frau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Gruppe von Frauen mit einfarbiger Füllun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01650" cy="5016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3AF500" id="_x0000_t202" coordsize="21600,21600" o:spt="202" path="m,l,21600r21600,l21600,xe">
                <v:stroke joinstyle="miter"/>
                <v:path gradientshapeok="t" o:connecttype="rect"/>
              </v:shapetype>
              <v:shape id="Textfeld 2" o:spid="_x0000_s1027" type="#_x0000_t202" style="position:absolute;left:0;text-align:left;margin-left:363.3pt;margin-top:24.4pt;width:69pt;height:60.7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2eNwIAAGAEAAAOAAAAZHJzL2Uyb0RvYy54bWysVN9v2jAQfp+0/8Hy+0ighLSIULFWTJOq&#10;thJMfTaOTSI5Ps82JOyv39khFHV7mvbinO/O9+P77rK47xpFjsK6GnRBx6OUEqE5lLXeF/THdv3l&#10;lhLnmS6ZAi0KehKO3i8/f1q0Zi4mUIEqhSUYRLt5awpaeW/mSeJ4JRrmRmCERqME2zCPV7tPSsta&#10;jN6oZJKms6QFWxoLXDiH2sfeSJcxvpSC+xcpnfBEFRRr8/G08dyFM1ku2Hxvmalqfi6D/UMVDas1&#10;Jr2EemSekYOt/wjV1NyCA+lHHJoEpKy5iD1gN+P0QzebihkRe0FwnLnA5P5fWP58fLWkLpG7bJbm&#10;aZ6lOSWaNcjVVnReClWSSYCpNW6O3huD/r77Ch0+GfQOlaH7TtomfLEvgnYE/HQBGYMRjsrbfHaT&#10;ooWjKc/H2SQLUZL3x8Y6/01AQ4JQUIscRmjZ8cn53nVwCbk0rGulIo9Kk7ags5ssjQ8uFgyuNOYI&#10;LfSlBsl3u67vfGhjB+UJu7PQj4kzfF1jDU/M+VdmcS6wbJx1/4KHVIC54CxRUoH99Td98Ee60EpJ&#10;i3NWUPfzwKygRH3XSOTdeDoNgxkv0yyf4MVeW3bXFn1oHgBHeYxbZXgUg79XgygtNG+4EquQFU1M&#10;c8xdUD+ID76fflwpLlar6ISjaJh/0hvDQ+iAakB4270xa840eOTvGYaJZPMPbPS+PR+rgwdZR6oC&#10;zj2qZ/hxjCPZ55ULe3J9j17vP4blbwAAAP//AwBQSwMEFAAGAAgAAAAhACOiDLLhAAAACgEAAA8A&#10;AABkcnMvZG93bnJldi54bWxMj8FOwzAMhu9IvENkJG4sXRldVZpOU6UJCcFhYxdubuO11ZqkNNlW&#10;eHrMaRxtf/r9/flqMr040+g7ZxXMZxEIsrXTnW0U7D82DykIH9Bq7J0lBd/kYVXc3uSYaXexWzrv&#10;QiM4xPoMFbQhDJmUvm7JoJ+5gSzfDm40GHgcG6lHvHC46WUcRYk02Fn+0OJAZUv1cXcyCl7LzTtu&#10;q9ikP3358nZYD1/7zyel7u+m9TOIQFO4wvCnz+pQsFPlTlZ70StYxknCqIJFyhUYSJMFLyoml9Ej&#10;yCKX/ysUvwAAAP//AwBQSwECLQAUAAYACAAAACEAtoM4kv4AAADhAQAAEwAAAAAAAAAAAAAAAAAA&#10;AAAAW0NvbnRlbnRfVHlwZXNdLnhtbFBLAQItABQABgAIAAAAIQA4/SH/1gAAAJQBAAALAAAAAAAA&#10;AAAAAAAAAC8BAABfcmVscy8ucmVsc1BLAQItABQABgAIAAAAIQCt9o2eNwIAAGAEAAAOAAAAAAAA&#10;AAAAAAAAAC4CAABkcnMvZTJvRG9jLnhtbFBLAQItABQABgAIAAAAIQAjogyy4QAAAAoBAAAPAAAA&#10;AAAAAAAAAAAAAJEEAABkcnMvZG93bnJldi54bWxQSwUGAAAAAAQABADzAAAAnwUAAAAA&#10;" filled="f" stroked="f" strokeweight=".5pt">
                <v:textbox>
                  <w:txbxContent>
                    <w:p w14:paraId="28EC78D2" w14:textId="3989C9BB" w:rsidR="00A9595D" w:rsidRDefault="007E3496">
                      <w:r>
                        <w:rPr>
                          <w:noProof/>
                        </w:rPr>
                        <w:drawing>
                          <wp:inline distT="0" distB="0" distL="0" distR="0" wp14:anchorId="760CDC3A" wp14:editId="15D87B0B">
                            <wp:extent cx="501650" cy="501650"/>
                            <wp:effectExtent l="0" t="0" r="0" b="0"/>
                            <wp:docPr id="1" name="Grafik 1" descr="Gruppe von Frau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Gruppe von Frauen mit einfarbiger Füllun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01650" cy="501650"/>
                                    </a:xfrm>
                                    <a:prstGeom prst="rect">
                                      <a:avLst/>
                                    </a:prstGeom>
                                  </pic:spPr>
                                </pic:pic>
                              </a:graphicData>
                            </a:graphic>
                          </wp:inline>
                        </w:drawing>
                      </w:r>
                    </w:p>
                  </w:txbxContent>
                </v:textbox>
                <w10:wrap anchorx="margin"/>
              </v:shape>
            </w:pict>
          </mc:Fallback>
        </mc:AlternateContent>
      </w:r>
      <w:r w:rsidR="002A45AA" w:rsidRPr="00504BD3">
        <w:rPr>
          <w:rFonts w:ascii="Arial" w:hAnsi="Arial" w:cs="Arial"/>
        </w:rPr>
        <w:t xml:space="preserve">Bilden Sie </w:t>
      </w:r>
      <w:r w:rsidR="00914DA9">
        <w:rPr>
          <w:rFonts w:ascii="Arial" w:hAnsi="Arial" w:cs="Arial"/>
        </w:rPr>
        <w:t>3</w:t>
      </w:r>
      <w:r w:rsidR="002A45AA" w:rsidRPr="00504BD3">
        <w:rPr>
          <w:rFonts w:ascii="Arial" w:hAnsi="Arial" w:cs="Arial"/>
        </w:rPr>
        <w:t>er</w:t>
      </w:r>
      <w:r w:rsidR="00FF5BFB">
        <w:rPr>
          <w:rFonts w:ascii="Arial" w:hAnsi="Arial" w:cs="Arial"/>
        </w:rPr>
        <w:t>-</w:t>
      </w:r>
      <w:r w:rsidR="002A45AA" w:rsidRPr="00504BD3">
        <w:rPr>
          <w:rFonts w:ascii="Arial" w:hAnsi="Arial" w:cs="Arial"/>
        </w:rPr>
        <w:t xml:space="preserve">Teams </w:t>
      </w:r>
      <w:r w:rsidR="002A45AA">
        <w:rPr>
          <w:rFonts w:ascii="Arial" w:hAnsi="Arial" w:cs="Arial"/>
        </w:rPr>
        <w:t xml:space="preserve">und </w:t>
      </w:r>
      <w:r w:rsidR="002A45AA" w:rsidRPr="002D4FFB">
        <w:rPr>
          <w:rFonts w:ascii="Arial" w:hAnsi="Arial" w:cs="Arial"/>
          <w:b/>
          <w:bCs/>
        </w:rPr>
        <w:t>i</w:t>
      </w:r>
      <w:r w:rsidR="00B516A0" w:rsidRPr="00635E10">
        <w:rPr>
          <w:rFonts w:ascii="Arial" w:hAnsi="Arial" w:cs="Arial"/>
          <w:b/>
          <w:bCs/>
        </w:rPr>
        <w:t>nformieren</w:t>
      </w:r>
      <w:r w:rsidR="00B516A0">
        <w:rPr>
          <w:rFonts w:ascii="Arial" w:hAnsi="Arial" w:cs="Arial"/>
        </w:rPr>
        <w:t xml:space="preserve"> Sie </w:t>
      </w:r>
      <w:r w:rsidR="00B974A4">
        <w:rPr>
          <w:rFonts w:ascii="Arial" w:hAnsi="Arial" w:cs="Arial"/>
        </w:rPr>
        <w:t xml:space="preserve">sich arbeitsteilig </w:t>
      </w:r>
      <w:r w:rsidR="00A5243C">
        <w:rPr>
          <w:rFonts w:ascii="Arial" w:hAnsi="Arial" w:cs="Arial"/>
        </w:rPr>
        <w:t xml:space="preserve">zu folgenden </w:t>
      </w:r>
      <w:r w:rsidR="002B7941">
        <w:rPr>
          <w:rFonts w:ascii="Arial" w:hAnsi="Arial" w:cs="Arial"/>
        </w:rPr>
        <w:t>Leitf</w:t>
      </w:r>
      <w:r w:rsidR="00A5243C">
        <w:rPr>
          <w:rFonts w:ascii="Arial" w:hAnsi="Arial" w:cs="Arial"/>
        </w:rPr>
        <w:t xml:space="preserve">ragen </w:t>
      </w:r>
      <w:r w:rsidR="00B516A0">
        <w:rPr>
          <w:rFonts w:ascii="Arial" w:hAnsi="Arial" w:cs="Arial"/>
        </w:rPr>
        <w:t xml:space="preserve">in </w:t>
      </w:r>
      <w:r w:rsidR="00B516A0" w:rsidRPr="00E1378E">
        <w:rPr>
          <w:rFonts w:ascii="Arial" w:hAnsi="Arial" w:cs="Arial"/>
        </w:rPr>
        <w:t xml:space="preserve">Ihrem </w:t>
      </w:r>
      <w:r w:rsidR="00B516A0">
        <w:rPr>
          <w:rFonts w:ascii="Arial" w:hAnsi="Arial" w:cs="Arial"/>
        </w:rPr>
        <w:t>Lehrb</w:t>
      </w:r>
      <w:r w:rsidR="00AC39D7">
        <w:rPr>
          <w:rFonts w:ascii="Arial" w:hAnsi="Arial" w:cs="Arial"/>
        </w:rPr>
        <w:t>uch:</w:t>
      </w:r>
    </w:p>
    <w:p w14:paraId="0614DBCD" w14:textId="77777777" w:rsidR="002940E9" w:rsidRPr="002940E9" w:rsidRDefault="002940E9" w:rsidP="002940E9">
      <w:pPr>
        <w:pStyle w:val="Listenabsatz"/>
        <w:spacing w:after="0" w:line="360" w:lineRule="auto"/>
        <w:ind w:left="360"/>
        <w:rPr>
          <w:rFonts w:ascii="Arial" w:hAnsi="Arial" w:cs="Arial"/>
          <w:b/>
          <w:bCs/>
          <w:sz w:val="8"/>
          <w:szCs w:val="8"/>
        </w:rPr>
      </w:pPr>
    </w:p>
    <w:p w14:paraId="29B69536" w14:textId="46E66F2F" w:rsidR="005C6D7D" w:rsidRDefault="002B7941" w:rsidP="00F341E9">
      <w:pPr>
        <w:pStyle w:val="Listenabsatz"/>
        <w:numPr>
          <w:ilvl w:val="0"/>
          <w:numId w:val="10"/>
        </w:numPr>
        <w:spacing w:after="0" w:line="360" w:lineRule="auto"/>
        <w:rPr>
          <w:rFonts w:ascii="Arial" w:hAnsi="Arial" w:cs="Arial"/>
        </w:rPr>
      </w:pPr>
      <w:r w:rsidRPr="002B7941">
        <w:rPr>
          <w:rFonts w:ascii="Arial" w:hAnsi="Arial" w:cs="Arial"/>
          <w:i/>
        </w:rPr>
        <w:t>Leitfrage</w:t>
      </w:r>
      <w:r w:rsidR="00F204B2">
        <w:rPr>
          <w:rFonts w:ascii="Arial" w:hAnsi="Arial" w:cs="Arial"/>
          <w:i/>
        </w:rPr>
        <w:t xml:space="preserve"> </w:t>
      </w:r>
      <w:r w:rsidRPr="00225CA2">
        <w:rPr>
          <w:rFonts w:ascii="Arial" w:hAnsi="Arial" w:cs="Arial"/>
          <w:i/>
          <w:sz w:val="20"/>
          <w:szCs w:val="20"/>
        </w:rPr>
        <w:t>1</w:t>
      </w:r>
      <w:r>
        <w:rPr>
          <w:rFonts w:ascii="Arial" w:hAnsi="Arial" w:cs="Arial"/>
        </w:rPr>
        <w:t>:</w:t>
      </w:r>
      <w:r w:rsidR="00F204B2">
        <w:rPr>
          <w:rFonts w:ascii="Arial" w:hAnsi="Arial" w:cs="Arial"/>
        </w:rPr>
        <w:t xml:space="preserve"> </w:t>
      </w:r>
      <w:r w:rsidR="006E187C" w:rsidRPr="002B7941">
        <w:rPr>
          <w:rFonts w:ascii="Arial" w:hAnsi="Arial" w:cs="Arial"/>
        </w:rPr>
        <w:t>Wie kann der Kundenwunsch ermittelt werden?</w:t>
      </w:r>
    </w:p>
    <w:p w14:paraId="1EABBDEF" w14:textId="6B423038" w:rsidR="00A951E4" w:rsidRDefault="005C6D7D" w:rsidP="00F341E9">
      <w:pPr>
        <w:pStyle w:val="Listenabsatz"/>
        <w:spacing w:after="0" w:line="360" w:lineRule="auto"/>
        <w:ind w:left="1068" w:firstLine="348"/>
        <w:rPr>
          <w:rFonts w:ascii="Arial" w:hAnsi="Arial" w:cs="Arial"/>
        </w:rPr>
      </w:pPr>
      <w:r>
        <w:rPr>
          <w:rFonts w:ascii="Arial" w:hAnsi="Arial" w:cs="Arial"/>
          <w:i/>
        </w:rPr>
        <w:t xml:space="preserve">  </w:t>
      </w:r>
      <w:r w:rsidR="0027301A" w:rsidRPr="002B7941">
        <w:rPr>
          <w:rFonts w:ascii="Arial" w:hAnsi="Arial" w:cs="Arial"/>
          <w:b/>
          <w:bCs/>
        </w:rPr>
        <w:t>Beschreiben</w:t>
      </w:r>
      <w:r>
        <w:rPr>
          <w:rFonts w:ascii="Arial" w:hAnsi="Arial" w:cs="Arial"/>
        </w:rPr>
        <w:t xml:space="preserve"> Sie die </w:t>
      </w:r>
      <w:r w:rsidR="0027301A" w:rsidRPr="005C6D7D">
        <w:rPr>
          <w:rFonts w:ascii="Arial" w:hAnsi="Arial" w:cs="Arial"/>
        </w:rPr>
        <w:t>Vorgehensweise.</w:t>
      </w:r>
    </w:p>
    <w:p w14:paraId="2E0E341A" w14:textId="77777777" w:rsidR="002940E9" w:rsidRPr="002940E9" w:rsidRDefault="002940E9" w:rsidP="00F341E9">
      <w:pPr>
        <w:pStyle w:val="Listenabsatz"/>
        <w:spacing w:after="0" w:line="360" w:lineRule="auto"/>
        <w:ind w:left="1068" w:firstLine="348"/>
        <w:rPr>
          <w:rFonts w:ascii="Arial" w:hAnsi="Arial" w:cs="Arial"/>
          <w:sz w:val="8"/>
          <w:szCs w:val="8"/>
        </w:rPr>
      </w:pPr>
    </w:p>
    <w:p w14:paraId="186D8630" w14:textId="77777777" w:rsidR="005C6D7D" w:rsidRDefault="005C6D7D" w:rsidP="00F341E9">
      <w:pPr>
        <w:pStyle w:val="Listenabsatz"/>
        <w:numPr>
          <w:ilvl w:val="0"/>
          <w:numId w:val="10"/>
        </w:numPr>
        <w:spacing w:after="0" w:line="360" w:lineRule="auto"/>
        <w:rPr>
          <w:rFonts w:ascii="Arial" w:hAnsi="Arial" w:cs="Arial"/>
        </w:rPr>
      </w:pPr>
      <w:r>
        <w:rPr>
          <w:rFonts w:ascii="Arial" w:hAnsi="Arial" w:cs="Arial"/>
        </w:rPr>
        <w:t xml:space="preserve">Leitfrage </w:t>
      </w:r>
      <w:r w:rsidRPr="00225CA2">
        <w:rPr>
          <w:rFonts w:ascii="Arial" w:hAnsi="Arial" w:cs="Arial"/>
          <w:sz w:val="20"/>
          <w:szCs w:val="20"/>
        </w:rPr>
        <w:t>2</w:t>
      </w:r>
      <w:r>
        <w:rPr>
          <w:rFonts w:ascii="Arial" w:hAnsi="Arial" w:cs="Arial"/>
        </w:rPr>
        <w:t xml:space="preserve">: </w:t>
      </w:r>
      <w:r w:rsidR="00B516A0" w:rsidRPr="005C6D7D">
        <w:rPr>
          <w:rFonts w:ascii="Arial" w:hAnsi="Arial" w:cs="Arial"/>
        </w:rPr>
        <w:t>Welche Kundengegebenheiten sind beim Haareschneiden zu berücksichtigen?</w:t>
      </w:r>
    </w:p>
    <w:p w14:paraId="41CD39A1" w14:textId="27CD3B35" w:rsidR="00F341E9" w:rsidRPr="00F341E9" w:rsidRDefault="005C6D7D" w:rsidP="00F341E9">
      <w:pPr>
        <w:pStyle w:val="Listenabsatz"/>
        <w:spacing w:after="0" w:line="360" w:lineRule="auto"/>
        <w:ind w:left="708" w:firstLine="708"/>
        <w:rPr>
          <w:rFonts w:ascii="Arial" w:hAnsi="Arial" w:cs="Arial"/>
        </w:rPr>
      </w:pPr>
      <w:r>
        <w:rPr>
          <w:rFonts w:ascii="Arial" w:hAnsi="Arial" w:cs="Arial"/>
        </w:rPr>
        <w:t xml:space="preserve">  </w:t>
      </w:r>
      <w:r w:rsidR="003F0A0A" w:rsidRPr="005C6D7D">
        <w:rPr>
          <w:rFonts w:ascii="Arial" w:hAnsi="Arial" w:cs="Arial"/>
          <w:b/>
          <w:bCs/>
        </w:rPr>
        <w:t xml:space="preserve">Erklären </w:t>
      </w:r>
      <w:r w:rsidR="003F0A0A" w:rsidRPr="005C6D7D">
        <w:rPr>
          <w:rFonts w:ascii="Arial" w:hAnsi="Arial" w:cs="Arial"/>
        </w:rPr>
        <w:t>Sie mindestens sieben</w:t>
      </w:r>
      <w:r>
        <w:rPr>
          <w:rFonts w:ascii="Arial" w:hAnsi="Arial" w:cs="Arial"/>
        </w:rPr>
        <w:t xml:space="preserve"> Kundengegebenheiten.</w:t>
      </w:r>
    </w:p>
    <w:p w14:paraId="78AE8341" w14:textId="2DECD0AB" w:rsidR="00434E7F" w:rsidRDefault="00753C21" w:rsidP="00F341E9">
      <w:pPr>
        <w:pStyle w:val="Listenabsatz"/>
        <w:numPr>
          <w:ilvl w:val="0"/>
          <w:numId w:val="12"/>
        </w:numPr>
        <w:spacing w:after="0" w:line="360" w:lineRule="auto"/>
        <w:rPr>
          <w:rFonts w:ascii="Arial" w:hAnsi="Arial" w:cs="Arial"/>
        </w:rPr>
      </w:pPr>
      <w:r w:rsidRPr="00FE7199">
        <w:rPr>
          <w:rFonts w:ascii="Arial" w:hAnsi="Arial" w:cs="Arial"/>
          <w:i/>
        </w:rPr>
        <w:t>Tipp</w:t>
      </w:r>
      <w:r w:rsidRPr="00FE7199">
        <w:rPr>
          <w:rFonts w:ascii="Arial" w:hAnsi="Arial" w:cs="Arial"/>
        </w:rPr>
        <w:t>:</w:t>
      </w:r>
      <w:r w:rsidR="00225CA2" w:rsidRPr="00FE7199">
        <w:rPr>
          <w:rFonts w:ascii="Arial" w:hAnsi="Arial" w:cs="Arial"/>
        </w:rPr>
        <w:t xml:space="preserve"> </w:t>
      </w:r>
      <w:r w:rsidR="003F0A0A" w:rsidRPr="00FE7199">
        <w:rPr>
          <w:rFonts w:ascii="Arial" w:hAnsi="Arial" w:cs="Arial"/>
        </w:rPr>
        <w:t xml:space="preserve">Sie </w:t>
      </w:r>
      <w:r w:rsidR="005C6D7D" w:rsidRPr="00FE7199">
        <w:rPr>
          <w:rFonts w:ascii="Arial" w:hAnsi="Arial" w:cs="Arial"/>
        </w:rPr>
        <w:t xml:space="preserve">finden </w:t>
      </w:r>
      <w:r w:rsidRPr="00FE7199">
        <w:rPr>
          <w:rFonts w:ascii="Arial" w:hAnsi="Arial" w:cs="Arial"/>
        </w:rPr>
        <w:t xml:space="preserve">dazu </w:t>
      </w:r>
      <w:r w:rsidR="003F0A0A" w:rsidRPr="00FE7199">
        <w:rPr>
          <w:rFonts w:ascii="Arial" w:hAnsi="Arial" w:cs="Arial"/>
        </w:rPr>
        <w:t xml:space="preserve">noch Hinweise im </w:t>
      </w:r>
      <w:r w:rsidRPr="00FE7199">
        <w:rPr>
          <w:rFonts w:ascii="Arial" w:hAnsi="Arial" w:cs="Arial"/>
        </w:rPr>
        <w:t xml:space="preserve">Lehrbuch bei </w:t>
      </w:r>
      <w:r w:rsidR="003F0A0A" w:rsidRPr="00FE7199">
        <w:rPr>
          <w:rFonts w:ascii="Arial" w:hAnsi="Arial" w:cs="Arial"/>
        </w:rPr>
        <w:t>Lernfeld 4.</w:t>
      </w:r>
    </w:p>
    <w:p w14:paraId="7D8BE693" w14:textId="77777777" w:rsidR="002940E9" w:rsidRPr="002940E9" w:rsidRDefault="002940E9" w:rsidP="002940E9">
      <w:pPr>
        <w:spacing w:after="0" w:line="360" w:lineRule="auto"/>
        <w:rPr>
          <w:rFonts w:ascii="Arial" w:hAnsi="Arial" w:cs="Arial"/>
          <w:sz w:val="8"/>
          <w:szCs w:val="8"/>
        </w:rPr>
      </w:pPr>
    </w:p>
    <w:p w14:paraId="709FC70F" w14:textId="385DD547" w:rsidR="00683FB6" w:rsidRPr="00FE7199" w:rsidRDefault="00753C21" w:rsidP="00F341E9">
      <w:pPr>
        <w:pStyle w:val="Listenabsatz"/>
        <w:numPr>
          <w:ilvl w:val="0"/>
          <w:numId w:val="10"/>
        </w:numPr>
        <w:spacing w:after="0" w:line="360" w:lineRule="auto"/>
        <w:rPr>
          <w:rFonts w:ascii="Arial" w:hAnsi="Arial" w:cs="Arial"/>
        </w:rPr>
      </w:pPr>
      <w:r w:rsidRPr="00FE7199">
        <w:rPr>
          <w:rFonts w:ascii="Arial" w:hAnsi="Arial" w:cs="Arial"/>
          <w:i/>
        </w:rPr>
        <w:t xml:space="preserve">Leitfrage </w:t>
      </w:r>
      <w:r w:rsidRPr="00FE7199">
        <w:rPr>
          <w:rFonts w:ascii="Arial" w:hAnsi="Arial" w:cs="Arial"/>
          <w:i/>
          <w:sz w:val="20"/>
          <w:szCs w:val="20"/>
        </w:rPr>
        <w:t>3</w:t>
      </w:r>
      <w:r w:rsidRPr="00FE7199">
        <w:rPr>
          <w:rFonts w:ascii="Arial" w:hAnsi="Arial" w:cs="Arial"/>
        </w:rPr>
        <w:t xml:space="preserve">: </w:t>
      </w:r>
      <w:r w:rsidR="00F876F9" w:rsidRPr="00FE7199">
        <w:rPr>
          <w:rFonts w:ascii="Arial" w:hAnsi="Arial" w:cs="Arial"/>
        </w:rPr>
        <w:t xml:space="preserve">Inwiefern kann ein Beurteilungsbogen für Haar und Kopfhaut </w:t>
      </w:r>
      <w:r w:rsidR="002B17E9" w:rsidRPr="00FE7199">
        <w:rPr>
          <w:rFonts w:ascii="Arial" w:hAnsi="Arial" w:cs="Arial"/>
        </w:rPr>
        <w:t>helfen</w:t>
      </w:r>
      <w:r w:rsidR="00F876F9" w:rsidRPr="00FE7199">
        <w:rPr>
          <w:rFonts w:ascii="Arial" w:hAnsi="Arial" w:cs="Arial"/>
        </w:rPr>
        <w:t>?</w:t>
      </w:r>
    </w:p>
    <w:p w14:paraId="05B7B9CD" w14:textId="488B37F7" w:rsidR="00F876F9" w:rsidRDefault="00683FB6" w:rsidP="00F341E9">
      <w:pPr>
        <w:pStyle w:val="Listenabsatz"/>
        <w:spacing w:after="0" w:line="360" w:lineRule="auto"/>
        <w:ind w:left="360"/>
        <w:rPr>
          <w:rFonts w:ascii="Arial" w:hAnsi="Arial" w:cs="Arial"/>
        </w:rPr>
      </w:pPr>
      <w:r w:rsidRPr="00FE7199">
        <w:rPr>
          <w:rFonts w:ascii="Arial" w:hAnsi="Arial" w:cs="Arial"/>
          <w:i/>
        </w:rPr>
        <w:tab/>
      </w:r>
      <w:r w:rsidRPr="00FE7199">
        <w:rPr>
          <w:rFonts w:ascii="Arial" w:hAnsi="Arial" w:cs="Arial"/>
          <w:i/>
        </w:rPr>
        <w:tab/>
        <w:t xml:space="preserve">  </w:t>
      </w:r>
      <w:r w:rsidR="00096C7F" w:rsidRPr="00FE7199">
        <w:rPr>
          <w:rFonts w:ascii="Arial" w:hAnsi="Arial" w:cs="Arial"/>
          <w:b/>
          <w:bCs/>
        </w:rPr>
        <w:t>Beurteilen</w:t>
      </w:r>
      <w:r w:rsidR="00096C7F" w:rsidRPr="00FE7199">
        <w:rPr>
          <w:rFonts w:ascii="Arial" w:hAnsi="Arial" w:cs="Arial"/>
        </w:rPr>
        <w:t xml:space="preserve"> Sie dessen Bedeutsamkeit.</w:t>
      </w:r>
    </w:p>
    <w:p w14:paraId="4D8189C9" w14:textId="77777777" w:rsidR="00F341E9" w:rsidRDefault="00F341E9" w:rsidP="00F341E9">
      <w:pPr>
        <w:pStyle w:val="Listenabsatz"/>
        <w:spacing w:after="0" w:line="360" w:lineRule="auto"/>
        <w:ind w:left="360"/>
        <w:rPr>
          <w:rFonts w:ascii="Arial" w:hAnsi="Arial" w:cs="Arial"/>
        </w:rPr>
      </w:pPr>
    </w:p>
    <w:p w14:paraId="571D520C" w14:textId="77777777" w:rsidR="00625D9F" w:rsidRPr="00FE7199" w:rsidRDefault="00625D9F" w:rsidP="00F341E9">
      <w:pPr>
        <w:pStyle w:val="Listenabsatz"/>
        <w:spacing w:after="0" w:line="360" w:lineRule="auto"/>
        <w:ind w:left="360"/>
        <w:rPr>
          <w:rFonts w:ascii="Arial" w:hAnsi="Arial" w:cs="Arial"/>
        </w:rPr>
      </w:pPr>
    </w:p>
    <w:p w14:paraId="3ACAA26C" w14:textId="5805BBB2" w:rsidR="00C12EEC" w:rsidRPr="00FE7199" w:rsidRDefault="00F46C0B" w:rsidP="00F341E9">
      <w:pPr>
        <w:pStyle w:val="Listenabsatz"/>
        <w:numPr>
          <w:ilvl w:val="0"/>
          <w:numId w:val="13"/>
        </w:numPr>
        <w:spacing w:after="0" w:line="360" w:lineRule="auto"/>
        <w:ind w:hanging="357"/>
        <w:rPr>
          <w:rFonts w:ascii="Arial" w:hAnsi="Arial" w:cs="Arial"/>
        </w:rPr>
      </w:pPr>
      <w:r w:rsidRPr="00FE7199">
        <w:rPr>
          <w:rFonts w:ascii="Arial" w:hAnsi="Arial" w:cs="Arial"/>
          <w:i/>
          <w:iCs/>
        </w:rPr>
        <w:t>Methode</w:t>
      </w:r>
      <w:r w:rsidR="00A951E4" w:rsidRPr="00FE7199">
        <w:rPr>
          <w:rFonts w:ascii="Arial" w:hAnsi="Arial" w:cs="Arial"/>
          <w:i/>
          <w:iCs/>
        </w:rPr>
        <w:t>:</w:t>
      </w:r>
      <w:r w:rsidR="00225CA2" w:rsidRPr="00FE7199">
        <w:rPr>
          <w:rFonts w:ascii="Arial" w:hAnsi="Arial" w:cs="Arial"/>
        </w:rPr>
        <w:tab/>
      </w:r>
      <w:r w:rsidR="003F05DC" w:rsidRPr="00FE7199">
        <w:rPr>
          <w:rFonts w:ascii="Arial" w:hAnsi="Arial" w:cs="Arial"/>
        </w:rPr>
        <w:t>Lese</w:t>
      </w:r>
      <w:r w:rsidR="00F341E9">
        <w:rPr>
          <w:rFonts w:ascii="Arial" w:hAnsi="Arial" w:cs="Arial"/>
        </w:rPr>
        <w:t>training</w:t>
      </w:r>
    </w:p>
    <w:p w14:paraId="7A161CBC" w14:textId="218228F0" w:rsidR="00C12EEC" w:rsidRPr="00365712" w:rsidRDefault="00AF1DB4" w:rsidP="00F341E9">
      <w:pPr>
        <w:pStyle w:val="Listenabsatz"/>
        <w:numPr>
          <w:ilvl w:val="2"/>
          <w:numId w:val="13"/>
        </w:numPr>
        <w:spacing w:after="0" w:line="360" w:lineRule="auto"/>
        <w:rPr>
          <w:rFonts w:ascii="Arial" w:hAnsi="Arial" w:cs="Arial"/>
        </w:rPr>
      </w:pPr>
      <w:r>
        <w:rPr>
          <w:rFonts w:ascii="Arial" w:hAnsi="Arial" w:cs="Arial"/>
          <w:b/>
          <w:bCs/>
        </w:rPr>
        <w:t>Orientieren</w:t>
      </w:r>
      <w:r w:rsidR="00932A37" w:rsidRPr="00D41A6D">
        <w:rPr>
          <w:rFonts w:ascii="Arial" w:hAnsi="Arial" w:cs="Arial"/>
          <w:b/>
          <w:bCs/>
        </w:rPr>
        <w:t>des Lesen</w:t>
      </w:r>
      <w:r w:rsidR="004A4EB3" w:rsidRPr="00365712">
        <w:rPr>
          <w:rFonts w:ascii="Arial" w:hAnsi="Arial" w:cs="Arial"/>
        </w:rPr>
        <w:t>:</w:t>
      </w:r>
      <w:r w:rsidR="00932A37" w:rsidRPr="00365712">
        <w:rPr>
          <w:rFonts w:ascii="Arial" w:hAnsi="Arial" w:cs="Arial"/>
        </w:rPr>
        <w:t xml:space="preserve"> Lesen Sie den Text ohne Stift. Sie brauchen noch nicht alles verstehen.</w:t>
      </w:r>
    </w:p>
    <w:p w14:paraId="62A7B688" w14:textId="48131AEE" w:rsidR="00C12EEC" w:rsidRPr="00365712" w:rsidRDefault="00932A37" w:rsidP="00F341E9">
      <w:pPr>
        <w:pStyle w:val="Listenabsatz"/>
        <w:numPr>
          <w:ilvl w:val="2"/>
          <w:numId w:val="13"/>
        </w:numPr>
        <w:spacing w:after="0" w:line="360" w:lineRule="auto"/>
        <w:rPr>
          <w:rFonts w:ascii="Arial" w:hAnsi="Arial" w:cs="Arial"/>
        </w:rPr>
      </w:pPr>
      <w:r w:rsidRPr="00D41A6D">
        <w:rPr>
          <w:rFonts w:ascii="Arial" w:hAnsi="Arial" w:cs="Arial"/>
          <w:b/>
          <w:bCs/>
        </w:rPr>
        <w:t>Selektives Lesen</w:t>
      </w:r>
      <w:r w:rsidR="004A4EB3" w:rsidRPr="00365712">
        <w:rPr>
          <w:rFonts w:ascii="Arial" w:hAnsi="Arial" w:cs="Arial"/>
        </w:rPr>
        <w:t>:</w:t>
      </w:r>
      <w:r w:rsidRPr="00365712">
        <w:rPr>
          <w:rFonts w:ascii="Arial" w:hAnsi="Arial" w:cs="Arial"/>
        </w:rPr>
        <w:t xml:space="preserve"> Lesen Sie jeden Abschnitt des </w:t>
      </w:r>
      <w:r w:rsidR="004A4EB3" w:rsidRPr="00365712">
        <w:rPr>
          <w:rFonts w:ascii="Arial" w:hAnsi="Arial" w:cs="Arial"/>
        </w:rPr>
        <w:t>Text</w:t>
      </w:r>
      <w:r w:rsidRPr="00365712">
        <w:rPr>
          <w:rFonts w:ascii="Arial" w:hAnsi="Arial" w:cs="Arial"/>
        </w:rPr>
        <w:t>es</w:t>
      </w:r>
      <w:r w:rsidR="004A4EB3" w:rsidRPr="00365712">
        <w:rPr>
          <w:rFonts w:ascii="Arial" w:hAnsi="Arial" w:cs="Arial"/>
        </w:rPr>
        <w:t xml:space="preserve"> g</w:t>
      </w:r>
      <w:r w:rsidRPr="00365712">
        <w:rPr>
          <w:rFonts w:ascii="Arial" w:hAnsi="Arial" w:cs="Arial"/>
        </w:rPr>
        <w:t>enau. Markieren Sie wichtige Wörter (nicht zu viel)!</w:t>
      </w:r>
    </w:p>
    <w:p w14:paraId="11DE5FAA" w14:textId="7A8279F1" w:rsidR="00C12EEC" w:rsidRPr="00365712" w:rsidRDefault="00932A37" w:rsidP="00F341E9">
      <w:pPr>
        <w:pStyle w:val="Listenabsatz"/>
        <w:numPr>
          <w:ilvl w:val="2"/>
          <w:numId w:val="13"/>
        </w:numPr>
        <w:spacing w:after="0" w:line="360" w:lineRule="auto"/>
        <w:rPr>
          <w:rFonts w:ascii="Arial" w:hAnsi="Arial" w:cs="Arial"/>
        </w:rPr>
      </w:pPr>
      <w:r w:rsidRPr="00D41A6D">
        <w:rPr>
          <w:rFonts w:ascii="Arial" w:hAnsi="Arial" w:cs="Arial"/>
          <w:b/>
          <w:bCs/>
        </w:rPr>
        <w:t>Intensives Lesen</w:t>
      </w:r>
      <w:r w:rsidR="004A4EB3" w:rsidRPr="00365712">
        <w:rPr>
          <w:rFonts w:ascii="Arial" w:hAnsi="Arial" w:cs="Arial"/>
        </w:rPr>
        <w:t>:</w:t>
      </w:r>
      <w:r w:rsidRPr="00365712">
        <w:rPr>
          <w:rFonts w:ascii="Arial" w:hAnsi="Arial" w:cs="Arial"/>
        </w:rPr>
        <w:t xml:space="preserve"> </w:t>
      </w:r>
      <w:r w:rsidR="00E76D83" w:rsidRPr="00365712">
        <w:rPr>
          <w:rFonts w:ascii="Arial" w:hAnsi="Arial" w:cs="Arial"/>
        </w:rPr>
        <w:t xml:space="preserve">Streichen Sie Unklarheiten an und klären Sie diese (z. B. Wörterbuch, Internet). </w:t>
      </w:r>
      <w:r w:rsidR="006808EB">
        <w:rPr>
          <w:rFonts w:ascii="Arial" w:hAnsi="Arial" w:cs="Arial"/>
        </w:rPr>
        <w:t>Erstellen Sie zu den markierten Begriffen ein Glossar</w:t>
      </w:r>
      <w:r w:rsidR="009F4FCC">
        <w:rPr>
          <w:rFonts w:ascii="Arial" w:hAnsi="Arial" w:cs="Arial"/>
        </w:rPr>
        <w:t xml:space="preserve"> (Wörterverzeichnis mit Erklärungen</w:t>
      </w:r>
      <w:r w:rsidR="003239D5">
        <w:rPr>
          <w:rFonts w:ascii="Arial" w:hAnsi="Arial" w:cs="Arial"/>
        </w:rPr>
        <w:t>, ähnlich wie ein Vokabe</w:t>
      </w:r>
      <w:r w:rsidR="006A5CE5">
        <w:rPr>
          <w:rFonts w:ascii="Arial" w:hAnsi="Arial" w:cs="Arial"/>
        </w:rPr>
        <w:t>l</w:t>
      </w:r>
      <w:r w:rsidR="003239D5">
        <w:rPr>
          <w:rFonts w:ascii="Arial" w:hAnsi="Arial" w:cs="Arial"/>
        </w:rPr>
        <w:t>heft</w:t>
      </w:r>
      <w:r w:rsidR="009F4FCC">
        <w:rPr>
          <w:rFonts w:ascii="Arial" w:hAnsi="Arial" w:cs="Arial"/>
        </w:rPr>
        <w:t>)</w:t>
      </w:r>
      <w:r w:rsidR="006808EB">
        <w:rPr>
          <w:rFonts w:ascii="Arial" w:hAnsi="Arial" w:cs="Arial"/>
        </w:rPr>
        <w:t xml:space="preserve">. </w:t>
      </w:r>
      <w:r w:rsidR="00E76D83" w:rsidRPr="00365712">
        <w:rPr>
          <w:rFonts w:ascii="Arial" w:hAnsi="Arial" w:cs="Arial"/>
        </w:rPr>
        <w:t>Notieren Sie zu jedem Abschnitt eine Überschrift. Schreiben Sie Kernaussagen an den Rand!</w:t>
      </w:r>
    </w:p>
    <w:p w14:paraId="7F5E0347" w14:textId="6DD378C1" w:rsidR="0080375C" w:rsidRPr="00365712" w:rsidRDefault="00105D52" w:rsidP="00F341E9">
      <w:pPr>
        <w:pStyle w:val="Listenabsatz"/>
        <w:numPr>
          <w:ilvl w:val="2"/>
          <w:numId w:val="13"/>
        </w:numPr>
        <w:spacing w:after="0" w:line="360" w:lineRule="auto"/>
        <w:rPr>
          <w:rFonts w:ascii="Arial" w:hAnsi="Arial" w:cs="Arial"/>
        </w:rPr>
      </w:pPr>
      <w:r w:rsidRPr="00D41A6D">
        <w:rPr>
          <w:rFonts w:ascii="Arial" w:hAnsi="Arial" w:cs="Arial"/>
          <w:b/>
          <w:bCs/>
        </w:rPr>
        <w:t>Extensives Lesen</w:t>
      </w:r>
      <w:r w:rsidR="004A4EB3" w:rsidRPr="00365712">
        <w:rPr>
          <w:rFonts w:ascii="Arial" w:hAnsi="Arial" w:cs="Arial"/>
        </w:rPr>
        <w:t>:</w:t>
      </w:r>
      <w:r w:rsidRPr="00365712">
        <w:rPr>
          <w:rFonts w:ascii="Arial" w:hAnsi="Arial" w:cs="Arial"/>
        </w:rPr>
        <w:t xml:space="preserve"> </w:t>
      </w:r>
      <w:r w:rsidR="009F5B18" w:rsidRPr="00365712">
        <w:rPr>
          <w:rFonts w:ascii="Arial" w:hAnsi="Arial" w:cs="Arial"/>
        </w:rPr>
        <w:t>Erklären Sie die einzelnen Abschnitte in einer Sprache, die für Ihre Mitschüler gut verständlich ist.</w:t>
      </w:r>
    </w:p>
    <w:p w14:paraId="2EAC5D29" w14:textId="1987DDAD" w:rsidR="003C29FA" w:rsidRDefault="003C29FA" w:rsidP="00F341E9">
      <w:pPr>
        <w:spacing w:after="0" w:line="360" w:lineRule="auto"/>
        <w:rPr>
          <w:rFonts w:ascii="Arial" w:hAnsi="Arial" w:cs="Arial"/>
        </w:rPr>
      </w:pPr>
    </w:p>
    <w:p w14:paraId="0CB026E7" w14:textId="77777777" w:rsidR="00F341E9" w:rsidRDefault="00F341E9" w:rsidP="00F341E9">
      <w:pPr>
        <w:spacing w:after="0" w:line="360" w:lineRule="auto"/>
        <w:rPr>
          <w:rFonts w:ascii="Arial" w:hAnsi="Arial" w:cs="Arial"/>
        </w:rPr>
      </w:pPr>
    </w:p>
    <w:p w14:paraId="5CD980EF" w14:textId="77777777" w:rsidR="00F341E9" w:rsidRDefault="00F341E9" w:rsidP="00F341E9">
      <w:pPr>
        <w:spacing w:after="0" w:line="360" w:lineRule="auto"/>
        <w:rPr>
          <w:rFonts w:ascii="Arial" w:hAnsi="Arial" w:cs="Arial"/>
        </w:rPr>
      </w:pPr>
    </w:p>
    <w:p w14:paraId="2EF99192" w14:textId="77777777" w:rsidR="00F341E9" w:rsidRDefault="00F341E9" w:rsidP="00F341E9">
      <w:pPr>
        <w:spacing w:after="0" w:line="360" w:lineRule="auto"/>
        <w:rPr>
          <w:rFonts w:ascii="Arial" w:hAnsi="Arial" w:cs="Arial"/>
        </w:rPr>
      </w:pPr>
    </w:p>
    <w:p w14:paraId="373B5482" w14:textId="77777777" w:rsidR="0030005A" w:rsidRDefault="0030005A" w:rsidP="0030005A">
      <w:pPr>
        <w:spacing w:after="0" w:line="336" w:lineRule="auto"/>
        <w:jc w:val="both"/>
        <w:rPr>
          <w:rFonts w:ascii="Arial" w:hAnsi="Arial" w:cs="Arial"/>
          <w:b/>
          <w:bCs/>
          <w:u w:val="single"/>
        </w:rPr>
      </w:pPr>
      <w:r w:rsidRPr="002A471E">
        <w:rPr>
          <w:rFonts w:ascii="Arial" w:hAnsi="Arial" w:cs="Arial"/>
          <w:b/>
          <w:bCs/>
          <w:u w:val="single"/>
        </w:rPr>
        <w:lastRenderedPageBreak/>
        <w:t>Arbeitsauftrag:</w:t>
      </w:r>
    </w:p>
    <w:p w14:paraId="7A25DF82" w14:textId="77777777" w:rsidR="0030005A" w:rsidRPr="00223921" w:rsidRDefault="0030005A" w:rsidP="0030005A">
      <w:pPr>
        <w:spacing w:after="0" w:line="336" w:lineRule="auto"/>
        <w:jc w:val="both"/>
        <w:rPr>
          <w:rFonts w:ascii="Arial" w:hAnsi="Arial" w:cs="Arial"/>
          <w:sz w:val="8"/>
          <w:szCs w:val="8"/>
        </w:rPr>
      </w:pPr>
    </w:p>
    <w:p w14:paraId="379E3B16" w14:textId="1C409A2A" w:rsidR="00E62B87" w:rsidRDefault="00191BD8" w:rsidP="00F341E9">
      <w:pPr>
        <w:pStyle w:val="Listenabsatz"/>
        <w:numPr>
          <w:ilvl w:val="0"/>
          <w:numId w:val="2"/>
        </w:numPr>
        <w:spacing w:after="0" w:line="360" w:lineRule="auto"/>
        <w:rPr>
          <w:rFonts w:ascii="Arial" w:hAnsi="Arial" w:cs="Arial"/>
        </w:rPr>
      </w:pPr>
      <w:r>
        <w:rPr>
          <w:rFonts w:ascii="Arial" w:hAnsi="Arial" w:cs="Arial"/>
          <w:b/>
          <w:bCs/>
        </w:rPr>
        <w:t>E</w:t>
      </w:r>
      <w:r w:rsidR="006E187C" w:rsidRPr="00635E10">
        <w:rPr>
          <w:rFonts w:ascii="Arial" w:hAnsi="Arial" w:cs="Arial"/>
          <w:b/>
          <w:bCs/>
        </w:rPr>
        <w:t>ntwickeln</w:t>
      </w:r>
      <w:r w:rsidR="006E187C" w:rsidRPr="00504BD3">
        <w:rPr>
          <w:rFonts w:ascii="Arial" w:hAnsi="Arial" w:cs="Arial"/>
        </w:rPr>
        <w:t xml:space="preserve"> Sie </w:t>
      </w:r>
      <w:r w:rsidR="00BA73C8">
        <w:rPr>
          <w:rFonts w:ascii="Arial" w:hAnsi="Arial" w:cs="Arial"/>
        </w:rPr>
        <w:t xml:space="preserve">in Ihrem </w:t>
      </w:r>
      <w:r w:rsidR="00AF1B34">
        <w:rPr>
          <w:rFonts w:ascii="Arial" w:hAnsi="Arial" w:cs="Arial"/>
        </w:rPr>
        <w:t>3er-</w:t>
      </w:r>
      <w:r w:rsidR="00BA73C8">
        <w:rPr>
          <w:rFonts w:ascii="Arial" w:hAnsi="Arial" w:cs="Arial"/>
        </w:rPr>
        <w:t xml:space="preserve">Team </w:t>
      </w:r>
      <w:r w:rsidR="006E187C" w:rsidRPr="00504BD3">
        <w:rPr>
          <w:rFonts w:ascii="Arial" w:hAnsi="Arial" w:cs="Arial"/>
        </w:rPr>
        <w:t xml:space="preserve">ein </w:t>
      </w:r>
      <w:r>
        <w:rPr>
          <w:rFonts w:ascii="Arial" w:hAnsi="Arial" w:cs="Arial"/>
        </w:rPr>
        <w:t>Lernplakat</w:t>
      </w:r>
      <w:r w:rsidR="00FC3F18">
        <w:rPr>
          <w:rFonts w:ascii="Arial" w:hAnsi="Arial" w:cs="Arial"/>
        </w:rPr>
        <w:t xml:space="preserve"> </w:t>
      </w:r>
      <w:r w:rsidR="00E72250">
        <w:rPr>
          <w:rFonts w:ascii="Arial" w:hAnsi="Arial" w:cs="Arial"/>
        </w:rPr>
        <w:t xml:space="preserve">zu </w:t>
      </w:r>
      <w:r w:rsidR="00F876F9">
        <w:rPr>
          <w:rFonts w:ascii="Arial" w:hAnsi="Arial" w:cs="Arial"/>
        </w:rPr>
        <w:t xml:space="preserve">den </w:t>
      </w:r>
      <w:r w:rsidR="008A603D">
        <w:rPr>
          <w:rFonts w:ascii="Arial" w:hAnsi="Arial" w:cs="Arial"/>
        </w:rPr>
        <w:t xml:space="preserve">drei </w:t>
      </w:r>
      <w:r w:rsidR="00E67C88">
        <w:rPr>
          <w:rFonts w:ascii="Arial" w:hAnsi="Arial" w:cs="Arial"/>
        </w:rPr>
        <w:t>Leitf</w:t>
      </w:r>
      <w:r w:rsidR="00F876F9">
        <w:rPr>
          <w:rFonts w:ascii="Arial" w:hAnsi="Arial" w:cs="Arial"/>
        </w:rPr>
        <w:t xml:space="preserve">ragen aus Aufgabe </w:t>
      </w:r>
      <w:r w:rsidR="008A603D">
        <w:rPr>
          <w:rFonts w:ascii="Arial" w:hAnsi="Arial" w:cs="Arial"/>
        </w:rPr>
        <w:t>1</w:t>
      </w:r>
      <w:r w:rsidR="00D52A79" w:rsidRPr="00D52A79">
        <w:rPr>
          <w:rFonts w:ascii="Arial" w:hAnsi="Arial" w:cs="Arial"/>
        </w:rPr>
        <w:t>.</w:t>
      </w:r>
    </w:p>
    <w:p w14:paraId="7149E857" w14:textId="77777777" w:rsidR="00390BDE" w:rsidRPr="00390BDE" w:rsidRDefault="00390BDE" w:rsidP="00390BDE">
      <w:pPr>
        <w:spacing w:after="0" w:line="360" w:lineRule="auto"/>
        <w:rPr>
          <w:rFonts w:ascii="Arial" w:hAnsi="Arial" w:cs="Arial"/>
          <w:sz w:val="8"/>
          <w:szCs w:val="8"/>
        </w:rPr>
      </w:pPr>
    </w:p>
    <w:p w14:paraId="69FA807C" w14:textId="441405C1" w:rsidR="00314566" w:rsidRDefault="00E62B87" w:rsidP="00F341E9">
      <w:pPr>
        <w:pStyle w:val="Listenabsatz"/>
        <w:numPr>
          <w:ilvl w:val="0"/>
          <w:numId w:val="19"/>
        </w:numPr>
        <w:spacing w:after="0" w:line="360" w:lineRule="auto"/>
        <w:rPr>
          <w:rFonts w:ascii="Arial" w:hAnsi="Arial" w:cs="Arial"/>
        </w:rPr>
      </w:pPr>
      <w:r w:rsidRPr="00E62B87">
        <w:rPr>
          <w:rFonts w:ascii="Arial" w:hAnsi="Arial" w:cs="Arial"/>
          <w:i/>
          <w:iCs/>
        </w:rPr>
        <w:t>Methode:</w:t>
      </w:r>
      <w:r w:rsidR="00D17447">
        <w:rPr>
          <w:rFonts w:ascii="Arial" w:hAnsi="Arial" w:cs="Arial"/>
        </w:rPr>
        <w:tab/>
      </w:r>
      <w:r w:rsidR="00314566">
        <w:rPr>
          <w:rFonts w:ascii="Arial" w:hAnsi="Arial" w:cs="Arial"/>
        </w:rPr>
        <w:t>Lernplakat</w:t>
      </w:r>
    </w:p>
    <w:p w14:paraId="7433D742" w14:textId="4F009C56" w:rsidR="00314566" w:rsidRDefault="002B74D1" w:rsidP="00F341E9">
      <w:pPr>
        <w:pStyle w:val="Listenabsatz"/>
        <w:numPr>
          <w:ilvl w:val="2"/>
          <w:numId w:val="19"/>
        </w:numPr>
        <w:spacing w:after="0" w:line="360" w:lineRule="auto"/>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2D908CAC" wp14:editId="67CCDFCF">
                <wp:simplePos x="0" y="0"/>
                <wp:positionH relativeFrom="margin">
                  <wp:align>left</wp:align>
                </wp:positionH>
                <wp:positionV relativeFrom="paragraph">
                  <wp:posOffset>593090</wp:posOffset>
                </wp:positionV>
                <wp:extent cx="876300" cy="771525"/>
                <wp:effectExtent l="0" t="0" r="0" b="0"/>
                <wp:wrapNone/>
                <wp:docPr id="1902878770" name="Textfeld 2"/>
                <wp:cNvGraphicFramePr/>
                <a:graphic xmlns:a="http://schemas.openxmlformats.org/drawingml/2006/main">
                  <a:graphicData uri="http://schemas.microsoft.com/office/word/2010/wordprocessingShape">
                    <wps:wsp>
                      <wps:cNvSpPr txBox="1"/>
                      <wps:spPr>
                        <a:xfrm>
                          <a:off x="0" y="0"/>
                          <a:ext cx="876300" cy="771525"/>
                        </a:xfrm>
                        <a:prstGeom prst="rect">
                          <a:avLst/>
                        </a:prstGeom>
                        <a:noFill/>
                        <a:ln w="6350">
                          <a:noFill/>
                        </a:ln>
                      </wps:spPr>
                      <wps:txbx>
                        <w:txbxContent>
                          <w:p w14:paraId="605F8B69" w14:textId="06DBCFC9" w:rsidR="002B74D1" w:rsidRDefault="006840D6" w:rsidP="002B74D1">
                            <w:r>
                              <w:rPr>
                                <w:noProof/>
                              </w:rPr>
                              <w:drawing>
                                <wp:inline distT="0" distB="0" distL="0" distR="0" wp14:anchorId="39BEF337" wp14:editId="0ADE4D74">
                                  <wp:extent cx="534035" cy="534035"/>
                                  <wp:effectExtent l="0" t="0" r="0" b="0"/>
                                  <wp:docPr id="2" name="Grafik 2" descr="Gruppe von Frau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Gruppe von Frauen mit einfarbiger Füllun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34035" cy="5340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908CAC" id="_x0000_s1028" type="#_x0000_t202" style="position:absolute;left:0;text-align:left;margin-left:0;margin-top:46.7pt;width:69pt;height:60.75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9jNNgIAAGAEAAAOAAAAZHJzL2Uyb0RvYy54bWysVFFv2jAQfp+0/2D5fSSkQCgiVKwV0yTU&#10;VoKpz8axSSTH59mGhP36nR2gqNvTtBfn7Dt/d/d958wfukaRo7CuBl3Q4SClRGgOZa33Bf2xXX2Z&#10;UuI80yVToEVBT8LRh8XnT/PWzEQGFahSWIIg2s1aU9DKezNLEscr0TA3ACM0OiXYhnnc2n1SWtYi&#10;eqOSLE0nSQu2NBa4cA5Pn3onXUR8KQX3L1I64YkqKNbm42rjugtrspiz2d4yU9X8XAb7hyoaVmtM&#10;eoV6Yp6Rg63/gGpqbsGB9AMOTQJS1lzEHrCbYfqhm03FjIi9IDnOXGly/w+WPx9fLalL1O4+zab5&#10;NM+RJs0a1GorOi+FKkkWaGqNm2H0xmC8775Ch1cu5w4PQ/edtE34Yl8E/Yh0upKMYITj4TSf3KXo&#10;4ejK8+E4GweU5P2ysc5/E9CQYBTUooaRWnZcO9+HXkJCLg2rWqmoo9KkLejkbpzGC1cPgiuNOUIL&#10;fanB8t2ui51f29tBecLuLPRj4gxf1VjDmjn/yizOBZaNs+5fcJEKMBecLUoqsL/+dh7iUS70UtLi&#10;nBXU/TwwKyhR3zUKeT8cjRDWx81onGe4sbee3a1HH5pHwFEe4qsyPJoh3quLKS00b/gkliErupjm&#10;mLug/mI++n768UlxsVzGIBxFw/xabwwP0IHVwPC2e2PWnGXwqN8zXCaSzT6o0cf2eiwPHmQdpQo8&#10;96ye6ccxjmKfn1x4J7f7GPX+Y1j8BgAA//8DAFBLAwQUAAYACAAAACEAgVugZd8AAAAHAQAADwAA&#10;AGRycy9kb3ducmV2LnhtbEyPQU/CQBCF7yb+h82YeJMtBU0pnRLShJgYPYBcvE27S9vQna3dBaq/&#10;3uWEx3nv5b1vstVoOnHWg2stI0wnEQjNlVUt1wj7z81TAsJ5YkWdZY3wox2s8vu7jFJlL7zV552v&#10;RShhlxJC432fSumqRhtyE9trDt7BDoZ8OIdaqoEuodx0Mo6iF2mo5bDQUK+LRlfH3ckgvBWbD9qW&#10;sUl+u+L1/bDuv/dfz4iPD+N6CcLr0d/CcMUP6JAHptKeWDnRIYRHPMJiNgdxdWdJEEqEeDpfgMwz&#10;+Z8//wMAAP//AwBQSwECLQAUAAYACAAAACEAtoM4kv4AAADhAQAAEwAAAAAAAAAAAAAAAAAAAAAA&#10;W0NvbnRlbnRfVHlwZXNdLnhtbFBLAQItABQABgAIAAAAIQA4/SH/1gAAAJQBAAALAAAAAAAAAAAA&#10;AAAAAC8BAABfcmVscy8ucmVsc1BLAQItABQABgAIAAAAIQCfy9jNNgIAAGAEAAAOAAAAAAAAAAAA&#10;AAAAAC4CAABkcnMvZTJvRG9jLnhtbFBLAQItABQABgAIAAAAIQCBW6Bl3wAAAAcBAAAPAAAAAAAA&#10;AAAAAAAAAJAEAABkcnMvZG93bnJldi54bWxQSwUGAAAAAAQABADzAAAAnAUAAAAA&#10;" filled="f" stroked="f" strokeweight=".5pt">
                <v:textbox>
                  <w:txbxContent>
                    <w:p w14:paraId="605F8B69" w14:textId="06DBCFC9" w:rsidR="002B74D1" w:rsidRDefault="006840D6" w:rsidP="002B74D1">
                      <w:r>
                        <w:rPr>
                          <w:noProof/>
                        </w:rPr>
                        <w:drawing>
                          <wp:inline distT="0" distB="0" distL="0" distR="0" wp14:anchorId="39BEF337" wp14:editId="0ADE4D74">
                            <wp:extent cx="534035" cy="534035"/>
                            <wp:effectExtent l="0" t="0" r="0" b="0"/>
                            <wp:docPr id="2" name="Grafik 2" descr="Gruppe von Frau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Gruppe von Frauen mit einfarbiger Füllun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34035" cy="534035"/>
                                    </a:xfrm>
                                    <a:prstGeom prst="rect">
                                      <a:avLst/>
                                    </a:prstGeom>
                                  </pic:spPr>
                                </pic:pic>
                              </a:graphicData>
                            </a:graphic>
                          </wp:inline>
                        </w:drawing>
                      </w:r>
                    </w:p>
                  </w:txbxContent>
                </v:textbox>
                <w10:wrap anchorx="margin"/>
              </v:shape>
            </w:pict>
          </mc:Fallback>
        </mc:AlternateContent>
      </w:r>
      <w:r w:rsidR="0008415F" w:rsidRPr="00D41A6D">
        <w:rPr>
          <w:rFonts w:ascii="Arial" w:hAnsi="Arial" w:cs="Arial"/>
          <w:b/>
          <w:bCs/>
        </w:rPr>
        <w:t>Plakat planen</w:t>
      </w:r>
      <w:r w:rsidR="009B421D">
        <w:rPr>
          <w:rFonts w:ascii="Arial" w:hAnsi="Arial" w:cs="Arial"/>
        </w:rPr>
        <w:t xml:space="preserve">: Planen Sie ihr Plakat auf einer Skizze. Berücksichtigen Sie dabei die Leitfragen aus Aufgabe </w:t>
      </w:r>
      <w:r w:rsidR="00A10C7D">
        <w:rPr>
          <w:rFonts w:ascii="Arial" w:hAnsi="Arial" w:cs="Arial"/>
        </w:rPr>
        <w:t>1</w:t>
      </w:r>
      <w:r w:rsidR="009B421D">
        <w:rPr>
          <w:rFonts w:ascii="Arial" w:hAnsi="Arial" w:cs="Arial"/>
        </w:rPr>
        <w:t xml:space="preserve"> (Inhalt</w:t>
      </w:r>
      <w:r w:rsidR="00D545FE">
        <w:rPr>
          <w:rFonts w:ascii="Arial" w:hAnsi="Arial" w:cs="Arial"/>
        </w:rPr>
        <w:t xml:space="preserve"> mit Fachbegriffen</w:t>
      </w:r>
      <w:r w:rsidR="009B421D">
        <w:rPr>
          <w:rFonts w:ascii="Arial" w:hAnsi="Arial" w:cs="Arial"/>
        </w:rPr>
        <w:t xml:space="preserve">)! Überlegen Sie sich eine sinnvolle Gestaltung (Anordnung, Symbole, Bilder, Überschriften). </w:t>
      </w:r>
    </w:p>
    <w:p w14:paraId="42493330" w14:textId="618F3C13" w:rsidR="0008415F" w:rsidRDefault="0008415F" w:rsidP="00F341E9">
      <w:pPr>
        <w:pStyle w:val="Listenabsatz"/>
        <w:numPr>
          <w:ilvl w:val="2"/>
          <w:numId w:val="19"/>
        </w:numPr>
        <w:spacing w:after="0" w:line="360" w:lineRule="auto"/>
        <w:rPr>
          <w:rFonts w:ascii="Arial" w:hAnsi="Arial" w:cs="Arial"/>
        </w:rPr>
      </w:pPr>
      <w:r w:rsidRPr="00D41A6D">
        <w:rPr>
          <w:rFonts w:ascii="Arial" w:hAnsi="Arial" w:cs="Arial"/>
          <w:b/>
          <w:bCs/>
        </w:rPr>
        <w:t>Plakat anfertigen</w:t>
      </w:r>
      <w:r w:rsidR="00D545FE">
        <w:rPr>
          <w:rFonts w:ascii="Arial" w:hAnsi="Arial" w:cs="Arial"/>
        </w:rPr>
        <w:t xml:space="preserve">: </w:t>
      </w:r>
      <w:r w:rsidR="00080299">
        <w:rPr>
          <w:rFonts w:ascii="Arial" w:hAnsi="Arial" w:cs="Arial"/>
        </w:rPr>
        <w:t>Ihre Gruppe erstell</w:t>
      </w:r>
      <w:r w:rsidR="00C52469">
        <w:rPr>
          <w:rFonts w:ascii="Arial" w:hAnsi="Arial" w:cs="Arial"/>
        </w:rPr>
        <w:t>t</w:t>
      </w:r>
      <w:r w:rsidR="00080299">
        <w:rPr>
          <w:rFonts w:ascii="Arial" w:hAnsi="Arial" w:cs="Arial"/>
        </w:rPr>
        <w:t xml:space="preserve"> das Plakat</w:t>
      </w:r>
      <w:r w:rsidR="00C52469">
        <w:rPr>
          <w:rFonts w:ascii="Arial" w:hAnsi="Arial" w:cs="Arial"/>
        </w:rPr>
        <w:t xml:space="preserve"> (siehe Planung)</w:t>
      </w:r>
      <w:r w:rsidR="00080299">
        <w:rPr>
          <w:rFonts w:ascii="Arial" w:hAnsi="Arial" w:cs="Arial"/>
        </w:rPr>
        <w:t>.</w:t>
      </w:r>
    </w:p>
    <w:p w14:paraId="798C50C4" w14:textId="750CD59C" w:rsidR="00D151AB" w:rsidRDefault="0008415F" w:rsidP="00F341E9">
      <w:pPr>
        <w:pStyle w:val="Listenabsatz"/>
        <w:numPr>
          <w:ilvl w:val="2"/>
          <w:numId w:val="19"/>
        </w:numPr>
        <w:spacing w:after="0" w:line="360" w:lineRule="auto"/>
        <w:rPr>
          <w:rFonts w:ascii="Arial" w:hAnsi="Arial" w:cs="Arial"/>
        </w:rPr>
      </w:pPr>
      <w:r w:rsidRPr="00D41A6D">
        <w:rPr>
          <w:rFonts w:ascii="Arial" w:hAnsi="Arial" w:cs="Arial"/>
          <w:b/>
          <w:bCs/>
        </w:rPr>
        <w:t xml:space="preserve">Plakate </w:t>
      </w:r>
      <w:r w:rsidR="00D151AB" w:rsidRPr="00D41A6D">
        <w:rPr>
          <w:rFonts w:ascii="Arial" w:hAnsi="Arial" w:cs="Arial"/>
          <w:b/>
          <w:bCs/>
        </w:rPr>
        <w:t xml:space="preserve">mit den anderen Teams </w:t>
      </w:r>
      <w:r w:rsidRPr="00D41A6D">
        <w:rPr>
          <w:rFonts w:ascii="Arial" w:hAnsi="Arial" w:cs="Arial"/>
          <w:b/>
          <w:bCs/>
        </w:rPr>
        <w:t>vergleichen</w:t>
      </w:r>
      <w:r w:rsidR="00F44226">
        <w:rPr>
          <w:rFonts w:ascii="Arial" w:hAnsi="Arial" w:cs="Arial"/>
        </w:rPr>
        <w:t>: Hängen Sie Ihr Plakat auf. Vergleichen Sie bei einem Rundgang die Plakate. Machen Sie sich dabei Notizen zum Inhalt und zur Gestaltung der Plakate. Markieren Sie ein Plakat mit einem Klebepunkt, das Ihnen am besten gefällt.</w:t>
      </w:r>
    </w:p>
    <w:p w14:paraId="15D1CC0A" w14:textId="086BBA03" w:rsidR="002E6FE2" w:rsidRDefault="007E0E9B" w:rsidP="00F341E9">
      <w:pPr>
        <w:pStyle w:val="Listenabsatz"/>
        <w:numPr>
          <w:ilvl w:val="2"/>
          <w:numId w:val="19"/>
        </w:numPr>
        <w:spacing w:after="0" w:line="360" w:lineRule="auto"/>
        <w:rPr>
          <w:rFonts w:ascii="Arial" w:hAnsi="Arial" w:cs="Arial"/>
        </w:rPr>
      </w:pPr>
      <w:r w:rsidRPr="00D41A6D">
        <w:rPr>
          <w:b/>
          <w:bCs/>
          <w:noProof/>
        </w:rPr>
        <mc:AlternateContent>
          <mc:Choice Requires="wps">
            <w:drawing>
              <wp:anchor distT="0" distB="0" distL="114300" distR="114300" simplePos="0" relativeHeight="251660288" behindDoc="0" locked="0" layoutInCell="1" allowOverlap="1" wp14:anchorId="19DFC9EC" wp14:editId="110CD324">
                <wp:simplePos x="0" y="0"/>
                <wp:positionH relativeFrom="margin">
                  <wp:align>center</wp:align>
                </wp:positionH>
                <wp:positionV relativeFrom="paragraph">
                  <wp:posOffset>6329680</wp:posOffset>
                </wp:positionV>
                <wp:extent cx="1057275" cy="257175"/>
                <wp:effectExtent l="0" t="0" r="9525" b="9525"/>
                <wp:wrapNone/>
                <wp:docPr id="1222490886" name="Textfeld 3"/>
                <wp:cNvGraphicFramePr/>
                <a:graphic xmlns:a="http://schemas.openxmlformats.org/drawingml/2006/main">
                  <a:graphicData uri="http://schemas.microsoft.com/office/word/2010/wordprocessingShape">
                    <wps:wsp>
                      <wps:cNvSpPr txBox="1"/>
                      <wps:spPr>
                        <a:xfrm>
                          <a:off x="0" y="0"/>
                          <a:ext cx="1057275" cy="257175"/>
                        </a:xfrm>
                        <a:prstGeom prst="rect">
                          <a:avLst/>
                        </a:prstGeom>
                        <a:solidFill>
                          <a:schemeClr val="bg1"/>
                        </a:solidFill>
                        <a:ln w="6350">
                          <a:noFill/>
                        </a:ln>
                      </wps:spPr>
                      <wps:txbx>
                        <w:txbxContent>
                          <w:p w14:paraId="200DA60E" w14:textId="77777777" w:rsidR="00035863" w:rsidRDefault="000358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shape w14:anchorId="19DFC9EC" id="Textfeld 3" o:spid="_x0000_s1029" type="#_x0000_t202" style="position:absolute;left:0;text-align:left;margin-left:0;margin-top:498.4pt;width:83.25pt;height:20.2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iMAIAAFsEAAAOAAAAZHJzL2Uyb0RvYy54bWysVE1v2zAMvQ/YfxB0X+ykSdsZcYosRYYB&#10;QVsgHXpWZCkWIIuapMTOfv0oOV/rdhp2kSmReiIfHz196BpN9sJ5Baakw0FOiTAcKmW2Jf3+uvx0&#10;T4kPzFRMgxElPQhPH2YfP0xbW4gR1KAr4QiCGF+0tqR1CLbIMs9r0TA/ACsMOiW4hgXcum1WOdYi&#10;eqOzUZ7fZi24yjrgwns8feyddJbwpRQ8PEvpRSC6pJhbSKtL6yau2WzKiq1jtlb8mAb7hywapgw+&#10;eoZ6ZIGRnVN/QDWKO/Agw4BDk4GUiotUA1YzzN9Vs66ZFakWJMfbM03+/8Hyp/3avjgSui/QYQMj&#10;Ia31hcfDWE8nXRO/mClBP1J4ONMmukB4vJRP7kZ3E0o4+kaTuyHaCJNdblvnw1cBDYlGSR22JbHF&#10;9isf+tBTSHzMg1bVUmmdNlEKYqEd2TNs4mabckTw36K0IW1Jb28meQI2EK/3yNpgLpeaohW6TUdU&#10;VdKbU70bqA5Ig4NeId7ypcJcV8yHF+ZQElg5yjw84yI14FtwtCipwf3823mMx06hl5IWJVZS/2PH&#10;nKBEfzPYw8/D8ThqMm3GyCFu3LVnc+0xu2YBSMAQB8ryZMb4oE+mdNC84TTM46voYobj2yUNJ3MR&#10;euHjNHExn6cgVKFlYWXWlkfoSHjsxGv3xpw9titgo5/gJEZWvOtaHxtvGpjvAkiVWhp57lk90o8K&#10;TqI4Tlscket9irr8E2a/AAAA//8DAFBLAwQUAAYACAAAACEAttfr4N0AAAAJAQAADwAAAGRycy9k&#10;b3ducmV2LnhtbEyPwW7CMBBE75X4B2uReitOi0hLiINoBeeqSQ89mnhJUuJ1FBsI+foup3Lb1Yxm&#10;5qXrwbbijL1vHCl4nkUgkEpnGqoUfBe7pzcQPmgyunWECq7oYZ1NHlKdGHehLzznoRIcQj7RCuoQ&#10;ukRKX9ZotZ+5Dom1g+utDvz2lTS9vnC4beVLFMXS6oa4odYdftRYHvOT5V5XbI/jJshiV2L+bhbj&#10;7+fPqNTjdNisQAQcwr8ZbvN5OmS8ae9OZLxoFTBIULBcxgxwk+N4AWLPRzR/nYPMUnlPkP0BAAD/&#10;/wMAUEsBAi0AFAAGAAgAAAAhALaDOJL+AAAA4QEAABMAAAAAAAAAAAAAAAAAAAAAAFtDb250ZW50&#10;X1R5cGVzXS54bWxQSwECLQAUAAYACAAAACEAOP0h/9YAAACUAQAACwAAAAAAAAAAAAAAAAAvAQAA&#10;X3JlbHMvLnJlbHNQSwECLQAUAAYACAAAACEAfm6m4jACAABbBAAADgAAAAAAAAAAAAAAAAAuAgAA&#10;ZHJzL2Uyb0RvYy54bWxQSwECLQAUAAYACAAAACEAttfr4N0AAAAJAQAADwAAAAAAAAAAAAAAAACK&#10;BAAAZHJzL2Rvd25yZXYueG1sUEsFBgAAAAAEAAQA8wAAAJQFAAAAAA==&#10;" fillcolor="white [3212]" stroked="f" strokeweight=".5pt">
                <v:textbox>
                  <w:txbxContent>
                    <w:p w14:paraId="200DA60E" w14:textId="77777777" w:rsidR="00035863" w:rsidRDefault="00035863"/>
                  </w:txbxContent>
                </v:textbox>
                <w10:wrap anchorx="margin"/>
              </v:shape>
            </w:pict>
          </mc:Fallback>
        </mc:AlternateContent>
      </w:r>
      <w:r w:rsidR="00D151AB" w:rsidRPr="00D41A6D">
        <w:rPr>
          <w:rFonts w:ascii="Arial" w:hAnsi="Arial" w:cs="Arial"/>
          <w:b/>
          <w:bCs/>
        </w:rPr>
        <w:t>Gespräch in der Klasse</w:t>
      </w:r>
      <w:r w:rsidR="00E64136">
        <w:rPr>
          <w:rFonts w:ascii="Arial" w:hAnsi="Arial" w:cs="Arial"/>
        </w:rPr>
        <w:t>: Besprechen Sie in der Klasse die Plakate anhand der gemachten Notizen und der verteilten Klebepunkte</w:t>
      </w:r>
    </w:p>
    <w:p w14:paraId="4032C7E8" w14:textId="77777777" w:rsidR="003A5B1A" w:rsidRDefault="003A5B1A" w:rsidP="003A5B1A">
      <w:pPr>
        <w:spacing w:after="0" w:line="360" w:lineRule="auto"/>
        <w:rPr>
          <w:rFonts w:ascii="Arial" w:hAnsi="Arial" w:cs="Arial"/>
        </w:rPr>
      </w:pPr>
    </w:p>
    <w:p w14:paraId="5C5F9C49" w14:textId="3C7DB73F" w:rsidR="003A5B1A" w:rsidRDefault="00E16DC6" w:rsidP="003A5B1A">
      <w:pPr>
        <w:spacing w:after="0" w:line="360" w:lineRule="auto"/>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4C536367" wp14:editId="3DEBC5BA">
                <wp:simplePos x="0" y="0"/>
                <wp:positionH relativeFrom="margin">
                  <wp:align>right</wp:align>
                </wp:positionH>
                <wp:positionV relativeFrom="paragraph">
                  <wp:posOffset>204470</wp:posOffset>
                </wp:positionV>
                <wp:extent cx="5934075" cy="5200650"/>
                <wp:effectExtent l="0" t="0" r="28575" b="19050"/>
                <wp:wrapNone/>
                <wp:docPr id="1199834531" name="Rechteck 4"/>
                <wp:cNvGraphicFramePr/>
                <a:graphic xmlns:a="http://schemas.openxmlformats.org/drawingml/2006/main">
                  <a:graphicData uri="http://schemas.microsoft.com/office/word/2010/wordprocessingShape">
                    <wps:wsp>
                      <wps:cNvSpPr/>
                      <wps:spPr>
                        <a:xfrm>
                          <a:off x="0" y="0"/>
                          <a:ext cx="5934075" cy="520065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68B90328" id="Rechteck 4" o:spid="_x0000_s1026" style="position:absolute;margin-left:416.05pt;margin-top:16.1pt;width:467.25pt;height:40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zkhgIAAIMFAAAOAAAAZHJzL2Uyb0RvYy54bWysVFFv2yAQfp+0/4B4X+1kybpGdaooVaZJ&#10;XVutnfpMMMRIwDEgcbJfvwM7TtdVmzTND5jj7r7jPu7u8mpvNNkJHxTYio7OSkqE5VAru6not8fV&#10;u4+UhMhszTRYUdGDCPRq/vbNZetmYgwN6Fp4giA2zFpX0SZGNyuKwBthWDgDJywqJXjDIop+U9Se&#10;tYhudDEuyw9FC752HrgIAU+vOyWdZ3wpBY93UgYRia4o3i3m1ed1ndZifslmG89co3h/DfYPtzBM&#10;WQw6QF2zyMjWq9+gjOIeAsh4xsEUIKXiIueA2YzKF9k8NMyJnAuSE9xAU/h/sPx29+DuPdLQujAL&#10;uE1Z7KU36Y/3I/tM1mEgS+wj4Xg4vXg/Kc+nlHDUTdNbTDOdxcnd+RA/CTAkbSrq8TUySWx3EyKG&#10;RNOjSYpmYaW0zi+ibToIoFWdzrKQSkIstSc7ho+53owylt6aL1B3Z9MSv/SkCJwrKJl30gkJdQm9&#10;OOWbd/GgRQqj7Vchiaoxw3EOMAB1MRjnwsYudmhYLf4WOgMmZImJDNg9wK85HbG7DHr75CpyJQ/O&#10;5Z8u1jkPHjky2Dg4G2XBvwagMas+cmd/JKmjJrG0hvpw74mHro+C4yuFT3vDQrxnHhsHWwyHQbzD&#10;RWpoKwr9jpIG/I/XzpM91jNqKWmxESsavm+ZF5TozxYr/WI0maTOzcJkej5GwT/XrJ9r7NYsActj&#10;hGPH8bxN9lEft9KDecKZsUhRUcUsx9gV5dEfhWXsBgROHS4Wi2yG3epYvLEPjifwxGoq3cf9E/Ou&#10;r++IrXELx6Zlsxdl3tkmTwuLbQSpcg+ceO35xk7PNdtPpTRKnsvZ6jQ75z8BAAD//wMAUEsDBBQA&#10;BgAIAAAAIQB4UEvK3QAAAAcBAAAPAAAAZHJzL2Rvd25yZXYueG1sTI8xT8MwFIR3JP6D9ZDYqFOX&#10;ViXkpUKoDEUw0HZgdOJHEhE/R7bbhH+Pmeh4utPdd8Vmsr04kw+dY4T5LANBXDvTcYNwPLzcrUGE&#10;qNno3jEh/FCATXl9VejcuJE/6LyPjUglHHKN0MY45FKGuiWrw8wNxMn7ct7qmKRvpPF6TOW2lyrL&#10;VtLqjtNCqwd6bqn+3p8sQr3y5s2/mndVHcx29J/H3Y63iLc309MjiEhT/A/DH35ChzIxVe7EJoge&#10;IR2JCAulQCT3YXG/BFEhrJdzBbIs5CV/+QsAAP//AwBQSwECLQAUAAYACAAAACEAtoM4kv4AAADh&#10;AQAAEwAAAAAAAAAAAAAAAAAAAAAAW0NvbnRlbnRfVHlwZXNdLnhtbFBLAQItABQABgAIAAAAIQA4&#10;/SH/1gAAAJQBAAALAAAAAAAAAAAAAAAAAC8BAABfcmVscy8ucmVsc1BLAQItABQABgAIAAAAIQBM&#10;oJzkhgIAAIMFAAAOAAAAAAAAAAAAAAAAAC4CAABkcnMvZTJvRG9jLnhtbFBLAQItABQABgAIAAAA&#10;IQB4UEvK3QAAAAcBAAAPAAAAAAAAAAAAAAAAAOAEAABkcnMvZG93bnJldi54bWxQSwUGAAAAAAQA&#10;BADzAAAA6gUAAAAA&#10;" filled="f" strokecolor="#7f7f7f [1612]" strokeweight="1pt">
                <w10:wrap anchorx="margin"/>
              </v:rect>
            </w:pict>
          </mc:Fallback>
        </mc:AlternateContent>
      </w:r>
      <w:r w:rsidR="00FB2807">
        <w:rPr>
          <w:rFonts w:ascii="Arial" w:hAnsi="Arial" w:cs="Arial"/>
        </w:rPr>
        <w:t>Skizze:</w:t>
      </w:r>
    </w:p>
    <w:p w14:paraId="6EB0750A" w14:textId="7316606A" w:rsidR="00FB2807" w:rsidRPr="003A5B1A" w:rsidRDefault="00FB2807" w:rsidP="003A5B1A">
      <w:pPr>
        <w:spacing w:after="0" w:line="360" w:lineRule="auto"/>
        <w:rPr>
          <w:rFonts w:ascii="Arial" w:hAnsi="Arial" w:cs="Arial"/>
        </w:rPr>
      </w:pPr>
    </w:p>
    <w:sectPr w:rsidR="00FB2807" w:rsidRPr="003A5B1A" w:rsidSect="00191806">
      <w:headerReference w:type="even" r:id="rId10"/>
      <w:headerReference w:type="default" r:id="rId11"/>
      <w:footerReference w:type="even" r:id="rId12"/>
      <w:footerReference w:type="default" r:id="rId13"/>
      <w:headerReference w:type="first" r:id="rId14"/>
      <w:footerReference w:type="first" r:id="rId15"/>
      <w:pgSz w:w="11906" w:h="16838"/>
      <w:pgMar w:top="1474" w:right="1134"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2F2D" w14:textId="77777777" w:rsidR="005D607A" w:rsidRDefault="005D607A" w:rsidP="00381784">
      <w:pPr>
        <w:spacing w:after="0" w:line="240" w:lineRule="auto"/>
      </w:pPr>
      <w:r>
        <w:separator/>
      </w:r>
    </w:p>
  </w:endnote>
  <w:endnote w:type="continuationSeparator" w:id="0">
    <w:p w14:paraId="7074B742" w14:textId="77777777" w:rsidR="005D607A" w:rsidRDefault="005D607A" w:rsidP="0038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257D" w14:textId="77777777" w:rsidR="00F2783D" w:rsidRDefault="00F278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921520"/>
      <w:docPartObj>
        <w:docPartGallery w:val="Page Numbers (Bottom of Page)"/>
        <w:docPartUnique/>
      </w:docPartObj>
    </w:sdtPr>
    <w:sdtEndPr/>
    <w:sdtContent>
      <w:p w14:paraId="70FF1B1A" w14:textId="22594194" w:rsidR="004F6E16" w:rsidRDefault="004F6E16">
        <w:pPr>
          <w:pStyle w:val="Fuzeile"/>
          <w:jc w:val="right"/>
        </w:pPr>
        <w:r>
          <w:fldChar w:fldCharType="begin"/>
        </w:r>
        <w:r>
          <w:instrText>PAGE   \* MERGEFORMAT</w:instrText>
        </w:r>
        <w:r>
          <w:fldChar w:fldCharType="separate"/>
        </w:r>
        <w:r w:rsidR="008657E9">
          <w:rPr>
            <w:noProof/>
          </w:rPr>
          <w:t>2</w:t>
        </w:r>
        <w:r>
          <w:fldChar w:fldCharType="end"/>
        </w:r>
      </w:p>
    </w:sdtContent>
  </w:sdt>
  <w:p w14:paraId="4B64093B" w14:textId="21AE9EC3" w:rsidR="006D470E" w:rsidRDefault="004F6E16" w:rsidP="004F6E16">
    <w:pPr>
      <w:pStyle w:val="Fuzeile"/>
      <w:jc w:val="center"/>
    </w:pPr>
    <w:r>
      <w:t>Bitte wenden!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79B4" w14:textId="77777777" w:rsidR="00F2783D" w:rsidRDefault="00F278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C38A5" w14:textId="77777777" w:rsidR="005D607A" w:rsidRDefault="005D607A" w:rsidP="00381784">
      <w:pPr>
        <w:spacing w:after="0" w:line="240" w:lineRule="auto"/>
      </w:pPr>
      <w:r>
        <w:separator/>
      </w:r>
    </w:p>
  </w:footnote>
  <w:footnote w:type="continuationSeparator" w:id="0">
    <w:p w14:paraId="617B3C28" w14:textId="77777777" w:rsidR="005D607A" w:rsidRDefault="005D607A" w:rsidP="00381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4483" w14:textId="77777777" w:rsidR="00F2783D" w:rsidRDefault="00F278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1197"/>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2552"/>
      <w:gridCol w:w="2409"/>
      <w:gridCol w:w="1730"/>
    </w:tblGrid>
    <w:tr w:rsidR="009703C8" w:rsidRPr="005739FB" w14:paraId="2A05D5DE" w14:textId="77777777" w:rsidTr="006630A1">
      <w:trPr>
        <w:cantSplit/>
        <w:trHeight w:val="132"/>
      </w:trPr>
      <w:tc>
        <w:tcPr>
          <w:tcW w:w="3539" w:type="dxa"/>
          <w:tcBorders>
            <w:top w:val="single" w:sz="4" w:space="0" w:color="auto"/>
            <w:left w:val="single" w:sz="4" w:space="0" w:color="auto"/>
            <w:bottom w:val="single" w:sz="4" w:space="0" w:color="auto"/>
            <w:right w:val="single" w:sz="4" w:space="0" w:color="auto"/>
          </w:tcBorders>
        </w:tcPr>
        <w:p w14:paraId="78ABA06A" w14:textId="38A8A633" w:rsidR="009703C8" w:rsidRPr="006630A1" w:rsidRDefault="00225E24" w:rsidP="00381784">
          <w:pPr>
            <w:overflowPunct w:val="0"/>
            <w:autoSpaceDE w:val="0"/>
            <w:autoSpaceDN w:val="0"/>
            <w:adjustRightInd w:val="0"/>
            <w:spacing w:after="0" w:line="240" w:lineRule="auto"/>
            <w:rPr>
              <w:rFonts w:ascii="Arial" w:eastAsia="Times New Roman" w:hAnsi="Arial" w:cs="Arial"/>
              <w:bCs/>
              <w:sz w:val="17"/>
              <w:szCs w:val="17"/>
              <w:lang w:eastAsia="de-DE"/>
            </w:rPr>
          </w:pPr>
          <w:sdt>
            <w:sdtPr>
              <w:rPr>
                <w:rFonts w:ascii="Arial" w:eastAsia="Times New Roman" w:hAnsi="Arial" w:cs="Arial"/>
                <w:bCs/>
                <w:sz w:val="17"/>
                <w:szCs w:val="17"/>
                <w:lang w:eastAsia="de-DE"/>
              </w:rPr>
              <w:id w:val="-1245188374"/>
              <w:docPartObj>
                <w:docPartGallery w:val="Page Numbers (Margins)"/>
                <w:docPartUnique/>
              </w:docPartObj>
            </w:sdtPr>
            <w:sdtEndPr/>
            <w:sdtContent/>
          </w:sdt>
          <w:r w:rsidR="009703C8" w:rsidRPr="006630A1">
            <w:rPr>
              <w:rFonts w:ascii="Arial" w:eastAsia="Times New Roman" w:hAnsi="Arial" w:cs="Arial"/>
              <w:bCs/>
              <w:sz w:val="17"/>
              <w:szCs w:val="17"/>
              <w:lang w:eastAsia="de-DE"/>
            </w:rPr>
            <w:t>Name:</w:t>
          </w:r>
        </w:p>
      </w:tc>
      <w:tc>
        <w:tcPr>
          <w:tcW w:w="2552" w:type="dxa"/>
          <w:tcBorders>
            <w:top w:val="single" w:sz="4" w:space="0" w:color="auto"/>
            <w:left w:val="single" w:sz="4" w:space="0" w:color="auto"/>
            <w:bottom w:val="single" w:sz="4" w:space="0" w:color="auto"/>
            <w:right w:val="single" w:sz="4" w:space="0" w:color="auto"/>
          </w:tcBorders>
          <w:hideMark/>
        </w:tcPr>
        <w:p w14:paraId="6B35F020" w14:textId="77777777" w:rsidR="009703C8" w:rsidRPr="006630A1" w:rsidRDefault="009703C8" w:rsidP="00381784">
          <w:pPr>
            <w:spacing w:after="0" w:line="240" w:lineRule="auto"/>
            <w:rPr>
              <w:rFonts w:ascii="Arial" w:eastAsia="Times New Roman" w:hAnsi="Arial" w:cs="Arial"/>
              <w:bCs/>
              <w:sz w:val="17"/>
              <w:szCs w:val="17"/>
              <w:lang w:eastAsia="de-DE"/>
            </w:rPr>
          </w:pPr>
          <w:r w:rsidRPr="006630A1">
            <w:rPr>
              <w:rFonts w:ascii="Arial" w:eastAsia="Times New Roman" w:hAnsi="Arial" w:cs="Arial"/>
              <w:bCs/>
              <w:sz w:val="17"/>
              <w:szCs w:val="17"/>
              <w:lang w:eastAsia="de-DE"/>
            </w:rPr>
            <w:t>Klasse:</w:t>
          </w:r>
        </w:p>
      </w:tc>
      <w:tc>
        <w:tcPr>
          <w:tcW w:w="2409" w:type="dxa"/>
          <w:tcBorders>
            <w:top w:val="single" w:sz="4" w:space="0" w:color="auto"/>
            <w:left w:val="single" w:sz="4" w:space="0" w:color="auto"/>
            <w:bottom w:val="single" w:sz="4" w:space="0" w:color="auto"/>
            <w:right w:val="single" w:sz="4" w:space="0" w:color="auto"/>
          </w:tcBorders>
          <w:hideMark/>
        </w:tcPr>
        <w:p w14:paraId="0F49F1F1" w14:textId="77777777" w:rsidR="009703C8" w:rsidRPr="006630A1" w:rsidRDefault="009703C8" w:rsidP="00381784">
          <w:pPr>
            <w:spacing w:after="0" w:line="240" w:lineRule="auto"/>
            <w:rPr>
              <w:rFonts w:ascii="Arial" w:eastAsia="Times New Roman" w:hAnsi="Arial" w:cs="Arial"/>
              <w:bCs/>
              <w:sz w:val="17"/>
              <w:szCs w:val="17"/>
              <w:lang w:eastAsia="de-DE"/>
            </w:rPr>
          </w:pPr>
          <w:r w:rsidRPr="006630A1">
            <w:rPr>
              <w:rFonts w:ascii="Arial" w:eastAsia="Times New Roman" w:hAnsi="Arial" w:cs="Arial"/>
              <w:bCs/>
              <w:sz w:val="17"/>
              <w:szCs w:val="17"/>
              <w:lang w:eastAsia="de-DE"/>
            </w:rPr>
            <w:t>Datum:</w:t>
          </w:r>
        </w:p>
      </w:tc>
      <w:tc>
        <w:tcPr>
          <w:tcW w:w="1730" w:type="dxa"/>
          <w:vMerge w:val="restart"/>
          <w:tcBorders>
            <w:top w:val="single" w:sz="4" w:space="0" w:color="auto"/>
            <w:left w:val="single" w:sz="4" w:space="0" w:color="auto"/>
            <w:right w:val="single" w:sz="4" w:space="0" w:color="auto"/>
          </w:tcBorders>
          <w:hideMark/>
        </w:tcPr>
        <w:p w14:paraId="7FFE19FD" w14:textId="77777777" w:rsidR="009703C8" w:rsidRPr="005739FB" w:rsidRDefault="009703C8" w:rsidP="00381784">
          <w:pPr>
            <w:spacing w:after="0" w:line="240" w:lineRule="auto"/>
            <w:rPr>
              <w:rFonts w:ascii="Tahoma" w:eastAsia="Times New Roman" w:hAnsi="Tahoma" w:cs="Tahoma"/>
              <w:sz w:val="12"/>
              <w:szCs w:val="12"/>
              <w:lang w:eastAsia="de-DE"/>
            </w:rPr>
          </w:pPr>
        </w:p>
        <w:p w14:paraId="0401D5AE" w14:textId="77777777" w:rsidR="009703C8" w:rsidRPr="00F2783D" w:rsidRDefault="009703C8" w:rsidP="00FC67CC">
          <w:pPr>
            <w:spacing w:after="0" w:line="240" w:lineRule="auto"/>
            <w:jc w:val="center"/>
            <w:rPr>
              <w:rFonts w:ascii="Arial" w:eastAsia="Times New Roman" w:hAnsi="Arial" w:cs="Arial"/>
              <w:sz w:val="4"/>
              <w:szCs w:val="4"/>
              <w:lang w:eastAsia="de-DE"/>
            </w:rPr>
          </w:pPr>
        </w:p>
        <w:p w14:paraId="20B710A2" w14:textId="760DA1B7" w:rsidR="009703C8" w:rsidRPr="006630A1" w:rsidRDefault="009703C8" w:rsidP="00FC67CC">
          <w:pPr>
            <w:spacing w:after="0" w:line="240" w:lineRule="auto"/>
            <w:jc w:val="center"/>
            <w:rPr>
              <w:rFonts w:ascii="Arial" w:eastAsia="Times New Roman" w:hAnsi="Arial" w:cs="Arial"/>
              <w:sz w:val="17"/>
              <w:szCs w:val="17"/>
              <w:lang w:eastAsia="de-DE"/>
            </w:rPr>
          </w:pPr>
          <w:r w:rsidRPr="006630A1">
            <w:rPr>
              <w:rFonts w:ascii="Arial" w:eastAsia="Times New Roman" w:hAnsi="Arial" w:cs="Arial"/>
              <w:sz w:val="17"/>
              <w:szCs w:val="17"/>
              <w:lang w:eastAsia="de-DE"/>
            </w:rPr>
            <w:t>Schullogo</w:t>
          </w:r>
        </w:p>
      </w:tc>
    </w:tr>
    <w:tr w:rsidR="009703C8" w:rsidRPr="005739FB" w14:paraId="14B7D81B" w14:textId="77777777" w:rsidTr="005739FB">
      <w:trPr>
        <w:cantSplit/>
        <w:trHeight w:val="132"/>
      </w:trPr>
      <w:tc>
        <w:tcPr>
          <w:tcW w:w="3539" w:type="dxa"/>
          <w:tcBorders>
            <w:top w:val="single" w:sz="4" w:space="0" w:color="auto"/>
            <w:left w:val="single" w:sz="4" w:space="0" w:color="auto"/>
            <w:bottom w:val="single" w:sz="4" w:space="0" w:color="auto"/>
            <w:right w:val="single" w:sz="4" w:space="0" w:color="auto"/>
          </w:tcBorders>
        </w:tcPr>
        <w:p w14:paraId="3CEA7646" w14:textId="77777777" w:rsidR="009703C8" w:rsidRPr="006630A1" w:rsidRDefault="009703C8" w:rsidP="00381784">
          <w:pPr>
            <w:spacing w:after="0" w:line="240" w:lineRule="auto"/>
            <w:rPr>
              <w:rFonts w:ascii="Arial" w:eastAsia="Times New Roman" w:hAnsi="Arial" w:cs="Arial"/>
              <w:bCs/>
              <w:sz w:val="17"/>
              <w:szCs w:val="17"/>
              <w:lang w:eastAsia="de-DE"/>
            </w:rPr>
          </w:pPr>
          <w:r w:rsidRPr="006630A1">
            <w:rPr>
              <w:rFonts w:ascii="Arial" w:eastAsia="Times New Roman" w:hAnsi="Arial" w:cs="Arial"/>
              <w:bCs/>
              <w:sz w:val="17"/>
              <w:szCs w:val="17"/>
              <w:lang w:eastAsia="de-DE"/>
            </w:rPr>
            <w:t>Lernfeld 5 – Haare schneiden</w:t>
          </w:r>
        </w:p>
      </w:tc>
      <w:tc>
        <w:tcPr>
          <w:tcW w:w="4961" w:type="dxa"/>
          <w:gridSpan w:val="2"/>
          <w:tcBorders>
            <w:top w:val="single" w:sz="4" w:space="0" w:color="auto"/>
            <w:left w:val="single" w:sz="4" w:space="0" w:color="auto"/>
            <w:bottom w:val="single" w:sz="4" w:space="0" w:color="auto"/>
            <w:right w:val="single" w:sz="4" w:space="0" w:color="auto"/>
          </w:tcBorders>
        </w:tcPr>
        <w:p w14:paraId="09C81FFE" w14:textId="6CE0A1EE" w:rsidR="009703C8" w:rsidRPr="006630A1" w:rsidRDefault="009703C8" w:rsidP="00381784">
          <w:pPr>
            <w:spacing w:after="0" w:line="240" w:lineRule="auto"/>
            <w:rPr>
              <w:rFonts w:ascii="Arial" w:eastAsia="Times New Roman" w:hAnsi="Arial" w:cs="Arial"/>
              <w:bCs/>
              <w:sz w:val="17"/>
              <w:szCs w:val="17"/>
              <w:lang w:eastAsia="de-DE"/>
            </w:rPr>
          </w:pPr>
          <w:r w:rsidRPr="006630A1">
            <w:rPr>
              <w:rFonts w:ascii="Arial" w:eastAsia="Times New Roman" w:hAnsi="Arial" w:cs="Arial"/>
              <w:bCs/>
              <w:sz w:val="17"/>
              <w:szCs w:val="17"/>
              <w:lang w:eastAsia="de-DE"/>
            </w:rPr>
            <w:t>Lernsituation – Eine passende Schnittform</w:t>
          </w:r>
          <w:r w:rsidRPr="006630A1">
            <w:rPr>
              <w:rFonts w:ascii="Arial" w:hAnsi="Arial" w:cs="Arial"/>
              <w:sz w:val="17"/>
              <w:szCs w:val="17"/>
            </w:rPr>
            <w:t xml:space="preserve"> auswählen</w:t>
          </w:r>
        </w:p>
      </w:tc>
      <w:tc>
        <w:tcPr>
          <w:tcW w:w="1730" w:type="dxa"/>
          <w:vMerge/>
          <w:tcBorders>
            <w:left w:val="single" w:sz="4" w:space="0" w:color="auto"/>
            <w:right w:val="single" w:sz="4" w:space="0" w:color="auto"/>
          </w:tcBorders>
        </w:tcPr>
        <w:p w14:paraId="5D800E77" w14:textId="77777777" w:rsidR="009703C8" w:rsidRPr="005739FB" w:rsidRDefault="009703C8" w:rsidP="00381784">
          <w:pPr>
            <w:spacing w:after="0" w:line="240" w:lineRule="auto"/>
            <w:jc w:val="center"/>
            <w:rPr>
              <w:rFonts w:ascii="Tahoma" w:eastAsia="Times New Roman" w:hAnsi="Tahoma" w:cs="Tahoma"/>
              <w:noProof/>
              <w:sz w:val="16"/>
              <w:szCs w:val="16"/>
              <w:lang w:eastAsia="de-DE"/>
            </w:rPr>
          </w:pPr>
        </w:p>
      </w:tc>
    </w:tr>
    <w:tr w:rsidR="009703C8" w:rsidRPr="005739FB" w14:paraId="5B47B887" w14:textId="77777777" w:rsidTr="00CC11AC">
      <w:trPr>
        <w:cantSplit/>
        <w:trHeight w:val="103"/>
      </w:trPr>
      <w:tc>
        <w:tcPr>
          <w:tcW w:w="8500" w:type="dxa"/>
          <w:gridSpan w:val="3"/>
          <w:tcBorders>
            <w:top w:val="single" w:sz="4" w:space="0" w:color="auto"/>
            <w:left w:val="single" w:sz="4" w:space="0" w:color="auto"/>
            <w:bottom w:val="single" w:sz="4" w:space="0" w:color="auto"/>
            <w:right w:val="single" w:sz="4" w:space="0" w:color="auto"/>
          </w:tcBorders>
        </w:tcPr>
        <w:p w14:paraId="6BEA345C" w14:textId="26E7731B" w:rsidR="009703C8" w:rsidRPr="006630A1" w:rsidRDefault="002F1100" w:rsidP="00381784">
          <w:pPr>
            <w:tabs>
              <w:tab w:val="left" w:pos="2790"/>
            </w:tabs>
            <w:spacing w:after="0" w:line="240" w:lineRule="auto"/>
            <w:rPr>
              <w:rFonts w:ascii="Arial" w:eastAsia="Times New Roman" w:hAnsi="Arial" w:cs="Arial"/>
              <w:bCs/>
              <w:sz w:val="17"/>
              <w:szCs w:val="17"/>
              <w:lang w:eastAsia="de-DE"/>
            </w:rPr>
          </w:pPr>
          <w:r>
            <w:rPr>
              <w:rFonts w:ascii="Arial" w:eastAsia="Times New Roman" w:hAnsi="Arial" w:cs="Arial"/>
              <w:bCs/>
              <w:sz w:val="17"/>
              <w:szCs w:val="17"/>
              <w:lang w:eastAsia="de-DE"/>
            </w:rPr>
            <w:t>MA</w:t>
          </w:r>
          <w:r w:rsidR="001174B5">
            <w:rPr>
              <w:rFonts w:ascii="Arial" w:eastAsia="Times New Roman" w:hAnsi="Arial" w:cs="Arial"/>
              <w:bCs/>
              <w:sz w:val="17"/>
              <w:szCs w:val="17"/>
              <w:lang w:eastAsia="de-DE"/>
            </w:rPr>
            <w:t>0</w:t>
          </w:r>
          <w:r w:rsidR="00B02159">
            <w:rPr>
              <w:rFonts w:ascii="Arial" w:eastAsia="Times New Roman" w:hAnsi="Arial" w:cs="Arial"/>
              <w:bCs/>
              <w:sz w:val="17"/>
              <w:szCs w:val="17"/>
              <w:lang w:eastAsia="de-DE"/>
            </w:rPr>
            <w:t>5</w:t>
          </w:r>
          <w:r w:rsidR="006D470E">
            <w:rPr>
              <w:rFonts w:ascii="Arial" w:eastAsia="Times New Roman" w:hAnsi="Arial" w:cs="Arial"/>
              <w:bCs/>
              <w:sz w:val="17"/>
              <w:szCs w:val="17"/>
              <w:lang w:eastAsia="de-DE"/>
            </w:rPr>
            <w:t xml:space="preserve"> </w:t>
          </w:r>
          <w:r w:rsidR="00267A43">
            <w:rPr>
              <w:rFonts w:ascii="Arial" w:eastAsia="Times New Roman" w:hAnsi="Arial" w:cs="Arial"/>
              <w:bCs/>
              <w:sz w:val="17"/>
              <w:szCs w:val="17"/>
              <w:lang w:eastAsia="de-DE"/>
            </w:rPr>
            <w:t>–</w:t>
          </w:r>
          <w:r w:rsidR="006D470E">
            <w:rPr>
              <w:rFonts w:ascii="Arial" w:eastAsia="Times New Roman" w:hAnsi="Arial" w:cs="Arial"/>
              <w:bCs/>
              <w:sz w:val="17"/>
              <w:szCs w:val="17"/>
              <w:lang w:eastAsia="de-DE"/>
            </w:rPr>
            <w:t xml:space="preserve"> </w:t>
          </w:r>
          <w:r w:rsidR="00F64D77">
            <w:rPr>
              <w:rFonts w:ascii="Arial" w:eastAsia="Times New Roman" w:hAnsi="Arial" w:cs="Arial"/>
              <w:bCs/>
              <w:sz w:val="17"/>
              <w:szCs w:val="17"/>
              <w:lang w:eastAsia="de-DE"/>
            </w:rPr>
            <w:t>Kundenwunsch und Kundengegebenheiten</w:t>
          </w:r>
        </w:p>
      </w:tc>
      <w:tc>
        <w:tcPr>
          <w:tcW w:w="1730" w:type="dxa"/>
          <w:vMerge/>
          <w:tcBorders>
            <w:left w:val="single" w:sz="4" w:space="0" w:color="auto"/>
            <w:right w:val="single" w:sz="4" w:space="0" w:color="auto"/>
          </w:tcBorders>
        </w:tcPr>
        <w:p w14:paraId="12E7A23D" w14:textId="77777777" w:rsidR="009703C8" w:rsidRPr="005739FB" w:rsidRDefault="009703C8" w:rsidP="00381784">
          <w:pPr>
            <w:spacing w:after="0" w:line="240" w:lineRule="auto"/>
            <w:jc w:val="center"/>
            <w:rPr>
              <w:rFonts w:ascii="Tahoma" w:eastAsia="Times New Roman" w:hAnsi="Tahoma" w:cs="Tahoma"/>
              <w:noProof/>
              <w:sz w:val="16"/>
              <w:szCs w:val="16"/>
              <w:lang w:eastAsia="de-DE"/>
            </w:rPr>
          </w:pPr>
        </w:p>
      </w:tc>
    </w:tr>
  </w:tbl>
  <w:p w14:paraId="10070413" w14:textId="53D8B6BF" w:rsidR="00381784" w:rsidRPr="005739FB" w:rsidRDefault="00381784">
    <w:pPr>
      <w:pStyle w:val="Kopfzeil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AED5" w14:textId="77777777" w:rsidR="00F2783D" w:rsidRDefault="00F278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1B4"/>
    <w:multiLevelType w:val="hybridMultilevel"/>
    <w:tmpl w:val="E95271E8"/>
    <w:lvl w:ilvl="0" w:tplc="0407000B">
      <w:start w:val="1"/>
      <w:numFmt w:val="bullet"/>
      <w:lvlText w:val=""/>
      <w:lvlJc w:val="left"/>
      <w:pPr>
        <w:ind w:left="1353" w:hanging="360"/>
      </w:pPr>
      <w:rPr>
        <w:rFonts w:ascii="Wingdings" w:hAnsi="Wingdings"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 w15:restartNumberingAfterBreak="0">
    <w:nsid w:val="077256B4"/>
    <w:multiLevelType w:val="hybridMultilevel"/>
    <w:tmpl w:val="01BC064E"/>
    <w:lvl w:ilvl="0" w:tplc="04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825FCA"/>
    <w:multiLevelType w:val="hybridMultilevel"/>
    <w:tmpl w:val="4B9023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D2FC4"/>
    <w:multiLevelType w:val="hybridMultilevel"/>
    <w:tmpl w:val="A02AEC8A"/>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FABCB6BC">
      <w:start w:val="1"/>
      <w:numFmt w:val="decimal"/>
      <w:lvlText w:val="%3)"/>
      <w:lvlJc w:val="left"/>
      <w:pPr>
        <w:ind w:left="1800" w:hanging="360"/>
      </w:pPr>
      <w:rPr>
        <w:b/>
        <w:bCs/>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E830780"/>
    <w:multiLevelType w:val="hybridMultilevel"/>
    <w:tmpl w:val="B074E8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767A2F"/>
    <w:multiLevelType w:val="hybridMultilevel"/>
    <w:tmpl w:val="26B08D1A"/>
    <w:lvl w:ilvl="0" w:tplc="BF026360">
      <w:start w:val="1"/>
      <w:numFmt w:val="decimal"/>
      <w:lvlText w:val="%1."/>
      <w:lvlJc w:val="left"/>
      <w:pPr>
        <w:ind w:left="360" w:hanging="360"/>
      </w:pPr>
      <w:rPr>
        <w:b/>
        <w:bCs w:val="0"/>
        <w:sz w:val="22"/>
        <w:szCs w:val="22"/>
      </w:rPr>
    </w:lvl>
    <w:lvl w:ilvl="1" w:tplc="41FCB9E6">
      <w:start w:val="1"/>
      <w:numFmt w:val="lowerLetter"/>
      <w:lvlText w:val="%2)"/>
      <w:lvlJc w:val="left"/>
      <w:pPr>
        <w:ind w:left="785" w:hanging="360"/>
      </w:pPr>
      <w:rPr>
        <w:b w:val="0"/>
        <w:bCs w:val="0"/>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FC54CFD"/>
    <w:multiLevelType w:val="hybridMultilevel"/>
    <w:tmpl w:val="75827484"/>
    <w:lvl w:ilvl="0" w:tplc="0407000B">
      <w:start w:val="1"/>
      <w:numFmt w:val="bullet"/>
      <w:lvlText w:val=""/>
      <w:lvlJc w:val="left"/>
      <w:pPr>
        <w:ind w:left="785" w:hanging="360"/>
      </w:pPr>
      <w:rPr>
        <w:rFonts w:ascii="Wingdings" w:hAnsi="Wingdings"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7" w15:restartNumberingAfterBreak="0">
    <w:nsid w:val="313201D3"/>
    <w:multiLevelType w:val="hybridMultilevel"/>
    <w:tmpl w:val="BB24F3A4"/>
    <w:lvl w:ilvl="0" w:tplc="04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1C343AF"/>
    <w:multiLevelType w:val="hybridMultilevel"/>
    <w:tmpl w:val="8AE05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A873EC"/>
    <w:multiLevelType w:val="hybridMultilevel"/>
    <w:tmpl w:val="C9C6606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5581E9E"/>
    <w:multiLevelType w:val="hybridMultilevel"/>
    <w:tmpl w:val="7A62A018"/>
    <w:lvl w:ilvl="0" w:tplc="04070009">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8CD5CE0"/>
    <w:multiLevelType w:val="hybridMultilevel"/>
    <w:tmpl w:val="124C52B6"/>
    <w:lvl w:ilvl="0" w:tplc="86E23114">
      <w:start w:val="1"/>
      <w:numFmt w:val="bullet"/>
      <w:lvlText w:val=""/>
      <w:lvlJc w:val="left"/>
      <w:pPr>
        <w:ind w:left="360" w:hanging="360"/>
      </w:pPr>
      <w:rPr>
        <w:rFonts w:ascii="Wingdings" w:hAnsi="Wingdings" w:hint="default"/>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B47483F"/>
    <w:multiLevelType w:val="hybridMultilevel"/>
    <w:tmpl w:val="D74046B6"/>
    <w:lvl w:ilvl="0" w:tplc="0407000B">
      <w:start w:val="1"/>
      <w:numFmt w:val="bullet"/>
      <w:lvlText w:val=""/>
      <w:lvlJc w:val="left"/>
      <w:pPr>
        <w:ind w:left="1353" w:hanging="360"/>
      </w:pPr>
      <w:rPr>
        <w:rFonts w:ascii="Wingdings" w:hAnsi="Wingdings"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3" w15:restartNumberingAfterBreak="0">
    <w:nsid w:val="3B963716"/>
    <w:multiLevelType w:val="hybridMultilevel"/>
    <w:tmpl w:val="26CCC5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5300B15"/>
    <w:multiLevelType w:val="hybridMultilevel"/>
    <w:tmpl w:val="BA7227A6"/>
    <w:lvl w:ilvl="0" w:tplc="04070017">
      <w:start w:val="1"/>
      <w:numFmt w:val="lowerLetter"/>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5" w15:restartNumberingAfterBreak="0">
    <w:nsid w:val="48E66B7D"/>
    <w:multiLevelType w:val="hybridMultilevel"/>
    <w:tmpl w:val="DB04B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33613A"/>
    <w:multiLevelType w:val="hybridMultilevel"/>
    <w:tmpl w:val="0F9299F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FF07AEB"/>
    <w:multiLevelType w:val="hybridMultilevel"/>
    <w:tmpl w:val="AB36CE52"/>
    <w:lvl w:ilvl="0" w:tplc="0407000B">
      <w:start w:val="1"/>
      <w:numFmt w:val="bullet"/>
      <w:lvlText w:val=""/>
      <w:lvlJc w:val="left"/>
      <w:pPr>
        <w:ind w:left="1353" w:hanging="360"/>
      </w:pPr>
      <w:rPr>
        <w:rFonts w:ascii="Wingdings" w:hAnsi="Wingdings"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8" w15:restartNumberingAfterBreak="0">
    <w:nsid w:val="52024ADC"/>
    <w:multiLevelType w:val="hybridMultilevel"/>
    <w:tmpl w:val="42D09F46"/>
    <w:lvl w:ilvl="0" w:tplc="976C9406">
      <w:start w:val="1"/>
      <w:numFmt w:val="bullet"/>
      <w:lvlText w:val=""/>
      <w:lvlJc w:val="left"/>
      <w:pPr>
        <w:ind w:left="360" w:hanging="360"/>
      </w:pPr>
      <w:rPr>
        <w:rFonts w:ascii="Wingdings" w:hAnsi="Wingdings" w:hint="default"/>
        <w:sz w:val="22"/>
        <w:szCs w:val="22"/>
      </w:rPr>
    </w:lvl>
    <w:lvl w:ilvl="1" w:tplc="04070003">
      <w:start w:val="1"/>
      <w:numFmt w:val="bullet"/>
      <w:lvlText w:val="o"/>
      <w:lvlJc w:val="left"/>
      <w:pPr>
        <w:ind w:left="1080" w:hanging="360"/>
      </w:pPr>
      <w:rPr>
        <w:rFonts w:ascii="Courier New" w:hAnsi="Courier New" w:cs="Courier New" w:hint="default"/>
      </w:rPr>
    </w:lvl>
    <w:lvl w:ilvl="2" w:tplc="C434AFE4">
      <w:start w:val="1"/>
      <w:numFmt w:val="decimal"/>
      <w:lvlText w:val="%3)"/>
      <w:lvlJc w:val="left"/>
      <w:pPr>
        <w:ind w:left="1800" w:hanging="360"/>
      </w:pPr>
      <w:rPr>
        <w:b/>
        <w:bCs/>
        <w:sz w:val="22"/>
        <w:szCs w:val="24"/>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6BD7CCD"/>
    <w:multiLevelType w:val="hybridMultilevel"/>
    <w:tmpl w:val="1D4092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75E2473"/>
    <w:multiLevelType w:val="hybridMultilevel"/>
    <w:tmpl w:val="EC1EDC7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14"/>
  </w:num>
  <w:num w:numId="5">
    <w:abstractNumId w:val="13"/>
  </w:num>
  <w:num w:numId="6">
    <w:abstractNumId w:val="9"/>
  </w:num>
  <w:num w:numId="7">
    <w:abstractNumId w:val="7"/>
  </w:num>
  <w:num w:numId="8">
    <w:abstractNumId w:val="19"/>
  </w:num>
  <w:num w:numId="9">
    <w:abstractNumId w:val="6"/>
  </w:num>
  <w:num w:numId="10">
    <w:abstractNumId w:val="16"/>
  </w:num>
  <w:num w:numId="11">
    <w:abstractNumId w:val="10"/>
  </w:num>
  <w:num w:numId="12">
    <w:abstractNumId w:val="1"/>
  </w:num>
  <w:num w:numId="13">
    <w:abstractNumId w:val="18"/>
  </w:num>
  <w:num w:numId="14">
    <w:abstractNumId w:val="2"/>
  </w:num>
  <w:num w:numId="15">
    <w:abstractNumId w:val="20"/>
  </w:num>
  <w:num w:numId="16">
    <w:abstractNumId w:val="0"/>
  </w:num>
  <w:num w:numId="17">
    <w:abstractNumId w:val="12"/>
  </w:num>
  <w:num w:numId="18">
    <w:abstractNumId w:val="17"/>
  </w:num>
  <w:num w:numId="19">
    <w:abstractNumId w:val="3"/>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84"/>
    <w:rsid w:val="00010263"/>
    <w:rsid w:val="000113FF"/>
    <w:rsid w:val="00012021"/>
    <w:rsid w:val="00021C33"/>
    <w:rsid w:val="00022F18"/>
    <w:rsid w:val="00026EC2"/>
    <w:rsid w:val="00030D61"/>
    <w:rsid w:val="00035863"/>
    <w:rsid w:val="000463CB"/>
    <w:rsid w:val="000471C1"/>
    <w:rsid w:val="0005617E"/>
    <w:rsid w:val="000576CE"/>
    <w:rsid w:val="00060F31"/>
    <w:rsid w:val="00070F02"/>
    <w:rsid w:val="00080299"/>
    <w:rsid w:val="00083FBE"/>
    <w:rsid w:val="0008415F"/>
    <w:rsid w:val="000864C9"/>
    <w:rsid w:val="000910C1"/>
    <w:rsid w:val="00096C7F"/>
    <w:rsid w:val="000B54B0"/>
    <w:rsid w:val="000C0CD9"/>
    <w:rsid w:val="000C4B74"/>
    <w:rsid w:val="000C7609"/>
    <w:rsid w:val="000E131D"/>
    <w:rsid w:val="000F2E2C"/>
    <w:rsid w:val="000F4057"/>
    <w:rsid w:val="000F5DE1"/>
    <w:rsid w:val="000F5F4D"/>
    <w:rsid w:val="000F6B75"/>
    <w:rsid w:val="00101C5F"/>
    <w:rsid w:val="0010538A"/>
    <w:rsid w:val="00105D52"/>
    <w:rsid w:val="001174B5"/>
    <w:rsid w:val="0012169C"/>
    <w:rsid w:val="0014440A"/>
    <w:rsid w:val="001809F1"/>
    <w:rsid w:val="00186341"/>
    <w:rsid w:val="00191806"/>
    <w:rsid w:val="00191BD8"/>
    <w:rsid w:val="00193F07"/>
    <w:rsid w:val="001A2855"/>
    <w:rsid w:val="001C49BA"/>
    <w:rsid w:val="001D3858"/>
    <w:rsid w:val="001D5054"/>
    <w:rsid w:val="001E72BD"/>
    <w:rsid w:val="0020517B"/>
    <w:rsid w:val="00212D70"/>
    <w:rsid w:val="00217A33"/>
    <w:rsid w:val="00222937"/>
    <w:rsid w:val="00223921"/>
    <w:rsid w:val="00225CA2"/>
    <w:rsid w:val="002540CF"/>
    <w:rsid w:val="00255C0B"/>
    <w:rsid w:val="00267A43"/>
    <w:rsid w:val="0027301A"/>
    <w:rsid w:val="0027530B"/>
    <w:rsid w:val="00290866"/>
    <w:rsid w:val="0029145E"/>
    <w:rsid w:val="002940E9"/>
    <w:rsid w:val="002962B4"/>
    <w:rsid w:val="002A45AA"/>
    <w:rsid w:val="002A471E"/>
    <w:rsid w:val="002B17E9"/>
    <w:rsid w:val="002B5526"/>
    <w:rsid w:val="002B74D1"/>
    <w:rsid w:val="002B7941"/>
    <w:rsid w:val="002C040A"/>
    <w:rsid w:val="002C1084"/>
    <w:rsid w:val="002C4447"/>
    <w:rsid w:val="002C446B"/>
    <w:rsid w:val="002C5AB0"/>
    <w:rsid w:val="002C6DBF"/>
    <w:rsid w:val="002D4FFB"/>
    <w:rsid w:val="002D65F8"/>
    <w:rsid w:val="002E6FE2"/>
    <w:rsid w:val="002F1100"/>
    <w:rsid w:val="002F5E8B"/>
    <w:rsid w:val="0030005A"/>
    <w:rsid w:val="00304E53"/>
    <w:rsid w:val="00311B6E"/>
    <w:rsid w:val="00314566"/>
    <w:rsid w:val="003212EB"/>
    <w:rsid w:val="003239D5"/>
    <w:rsid w:val="0034506C"/>
    <w:rsid w:val="00352098"/>
    <w:rsid w:val="003627C5"/>
    <w:rsid w:val="00365712"/>
    <w:rsid w:val="00366B9B"/>
    <w:rsid w:val="003747F3"/>
    <w:rsid w:val="003801AD"/>
    <w:rsid w:val="00381784"/>
    <w:rsid w:val="00390BDE"/>
    <w:rsid w:val="0039212C"/>
    <w:rsid w:val="003A59E1"/>
    <w:rsid w:val="003A5B1A"/>
    <w:rsid w:val="003C03D8"/>
    <w:rsid w:val="003C0E9A"/>
    <w:rsid w:val="003C29FA"/>
    <w:rsid w:val="003C3B26"/>
    <w:rsid w:val="003C41A0"/>
    <w:rsid w:val="003D1E20"/>
    <w:rsid w:val="003D47BF"/>
    <w:rsid w:val="003F05DC"/>
    <w:rsid w:val="003F0A0A"/>
    <w:rsid w:val="003F2477"/>
    <w:rsid w:val="00434E7F"/>
    <w:rsid w:val="004450F7"/>
    <w:rsid w:val="0046772D"/>
    <w:rsid w:val="00470826"/>
    <w:rsid w:val="00481171"/>
    <w:rsid w:val="00484998"/>
    <w:rsid w:val="00491FE7"/>
    <w:rsid w:val="00493D81"/>
    <w:rsid w:val="00496B97"/>
    <w:rsid w:val="004A3EE3"/>
    <w:rsid w:val="004A4EB3"/>
    <w:rsid w:val="004A7CC5"/>
    <w:rsid w:val="004B7C37"/>
    <w:rsid w:val="004C13D1"/>
    <w:rsid w:val="004C1ECB"/>
    <w:rsid w:val="004C6302"/>
    <w:rsid w:val="004D2A1A"/>
    <w:rsid w:val="004F509C"/>
    <w:rsid w:val="004F6E16"/>
    <w:rsid w:val="00503857"/>
    <w:rsid w:val="00504BD3"/>
    <w:rsid w:val="00507508"/>
    <w:rsid w:val="00507A09"/>
    <w:rsid w:val="0051063A"/>
    <w:rsid w:val="00514760"/>
    <w:rsid w:val="00516B7C"/>
    <w:rsid w:val="005232DA"/>
    <w:rsid w:val="00527124"/>
    <w:rsid w:val="00534896"/>
    <w:rsid w:val="00553448"/>
    <w:rsid w:val="00562E10"/>
    <w:rsid w:val="00564E23"/>
    <w:rsid w:val="00566F16"/>
    <w:rsid w:val="005739FB"/>
    <w:rsid w:val="0059001F"/>
    <w:rsid w:val="00591214"/>
    <w:rsid w:val="00593806"/>
    <w:rsid w:val="005B0186"/>
    <w:rsid w:val="005C6D7D"/>
    <w:rsid w:val="005D2DD3"/>
    <w:rsid w:val="005D607A"/>
    <w:rsid w:val="005E1EA7"/>
    <w:rsid w:val="005F731E"/>
    <w:rsid w:val="00602F58"/>
    <w:rsid w:val="00612C3C"/>
    <w:rsid w:val="00613189"/>
    <w:rsid w:val="00615790"/>
    <w:rsid w:val="00625D9F"/>
    <w:rsid w:val="00635E10"/>
    <w:rsid w:val="00636AC2"/>
    <w:rsid w:val="00636C1B"/>
    <w:rsid w:val="006417F3"/>
    <w:rsid w:val="00643485"/>
    <w:rsid w:val="006630A1"/>
    <w:rsid w:val="006672F6"/>
    <w:rsid w:val="00676EE5"/>
    <w:rsid w:val="00677913"/>
    <w:rsid w:val="006808EB"/>
    <w:rsid w:val="00683987"/>
    <w:rsid w:val="00683FB6"/>
    <w:rsid w:val="006840D6"/>
    <w:rsid w:val="0069164F"/>
    <w:rsid w:val="006A5CE5"/>
    <w:rsid w:val="006B079E"/>
    <w:rsid w:val="006B3821"/>
    <w:rsid w:val="006D415B"/>
    <w:rsid w:val="006D470E"/>
    <w:rsid w:val="006E187C"/>
    <w:rsid w:val="006F20FC"/>
    <w:rsid w:val="006F3E70"/>
    <w:rsid w:val="006F7393"/>
    <w:rsid w:val="006F74F9"/>
    <w:rsid w:val="00707D81"/>
    <w:rsid w:val="00711167"/>
    <w:rsid w:val="007226A2"/>
    <w:rsid w:val="007268C1"/>
    <w:rsid w:val="00726997"/>
    <w:rsid w:val="00727C67"/>
    <w:rsid w:val="0073300E"/>
    <w:rsid w:val="00736C88"/>
    <w:rsid w:val="007510E6"/>
    <w:rsid w:val="00753C21"/>
    <w:rsid w:val="00766549"/>
    <w:rsid w:val="0078370C"/>
    <w:rsid w:val="00783C83"/>
    <w:rsid w:val="007A3730"/>
    <w:rsid w:val="007A379C"/>
    <w:rsid w:val="007C170C"/>
    <w:rsid w:val="007C3D65"/>
    <w:rsid w:val="007D3E29"/>
    <w:rsid w:val="007E0E9B"/>
    <w:rsid w:val="007E3496"/>
    <w:rsid w:val="007E4536"/>
    <w:rsid w:val="007F2CA4"/>
    <w:rsid w:val="00803498"/>
    <w:rsid w:val="0080375C"/>
    <w:rsid w:val="00803974"/>
    <w:rsid w:val="00807C59"/>
    <w:rsid w:val="0082568B"/>
    <w:rsid w:val="00827DCB"/>
    <w:rsid w:val="00833316"/>
    <w:rsid w:val="0085213E"/>
    <w:rsid w:val="00852C3A"/>
    <w:rsid w:val="0085731B"/>
    <w:rsid w:val="008609B7"/>
    <w:rsid w:val="00864AD5"/>
    <w:rsid w:val="008657E9"/>
    <w:rsid w:val="00874844"/>
    <w:rsid w:val="00876F76"/>
    <w:rsid w:val="008828BE"/>
    <w:rsid w:val="008840A5"/>
    <w:rsid w:val="00885B2A"/>
    <w:rsid w:val="00886481"/>
    <w:rsid w:val="00890E76"/>
    <w:rsid w:val="008A603D"/>
    <w:rsid w:val="008B0846"/>
    <w:rsid w:val="008B1895"/>
    <w:rsid w:val="008B7698"/>
    <w:rsid w:val="008C5EE2"/>
    <w:rsid w:val="008C6961"/>
    <w:rsid w:val="008C6C1C"/>
    <w:rsid w:val="008E323B"/>
    <w:rsid w:val="008E6257"/>
    <w:rsid w:val="008F4FFD"/>
    <w:rsid w:val="009025B6"/>
    <w:rsid w:val="00914DA9"/>
    <w:rsid w:val="009240E1"/>
    <w:rsid w:val="00926135"/>
    <w:rsid w:val="0093093F"/>
    <w:rsid w:val="00932A37"/>
    <w:rsid w:val="009411B6"/>
    <w:rsid w:val="009509C6"/>
    <w:rsid w:val="00956D3C"/>
    <w:rsid w:val="0096485E"/>
    <w:rsid w:val="00965189"/>
    <w:rsid w:val="009703C8"/>
    <w:rsid w:val="009878ED"/>
    <w:rsid w:val="009B421D"/>
    <w:rsid w:val="009B439D"/>
    <w:rsid w:val="009C41D5"/>
    <w:rsid w:val="009C7DA3"/>
    <w:rsid w:val="009D0FED"/>
    <w:rsid w:val="009D66FC"/>
    <w:rsid w:val="009D7B34"/>
    <w:rsid w:val="009E4D1C"/>
    <w:rsid w:val="009E73A8"/>
    <w:rsid w:val="009F4FCC"/>
    <w:rsid w:val="009F5B18"/>
    <w:rsid w:val="00A0211B"/>
    <w:rsid w:val="00A04829"/>
    <w:rsid w:val="00A10C7D"/>
    <w:rsid w:val="00A21FD8"/>
    <w:rsid w:val="00A302B6"/>
    <w:rsid w:val="00A327FC"/>
    <w:rsid w:val="00A32AFF"/>
    <w:rsid w:val="00A34651"/>
    <w:rsid w:val="00A42E57"/>
    <w:rsid w:val="00A5243C"/>
    <w:rsid w:val="00A54648"/>
    <w:rsid w:val="00A570DD"/>
    <w:rsid w:val="00A62CAB"/>
    <w:rsid w:val="00A7645E"/>
    <w:rsid w:val="00A77315"/>
    <w:rsid w:val="00A85D2A"/>
    <w:rsid w:val="00A9190C"/>
    <w:rsid w:val="00A9312C"/>
    <w:rsid w:val="00A9456A"/>
    <w:rsid w:val="00A94FC9"/>
    <w:rsid w:val="00A951E4"/>
    <w:rsid w:val="00A9595D"/>
    <w:rsid w:val="00A95DC1"/>
    <w:rsid w:val="00AA06C9"/>
    <w:rsid w:val="00AC39D7"/>
    <w:rsid w:val="00AC6CD2"/>
    <w:rsid w:val="00AC7022"/>
    <w:rsid w:val="00AC7F57"/>
    <w:rsid w:val="00AE736D"/>
    <w:rsid w:val="00AF1B34"/>
    <w:rsid w:val="00AF1DB4"/>
    <w:rsid w:val="00AF7EE1"/>
    <w:rsid w:val="00B0039C"/>
    <w:rsid w:val="00B01F8D"/>
    <w:rsid w:val="00B02159"/>
    <w:rsid w:val="00B12B67"/>
    <w:rsid w:val="00B246E3"/>
    <w:rsid w:val="00B26B3D"/>
    <w:rsid w:val="00B42DCF"/>
    <w:rsid w:val="00B5058B"/>
    <w:rsid w:val="00B516A0"/>
    <w:rsid w:val="00B57440"/>
    <w:rsid w:val="00B65A41"/>
    <w:rsid w:val="00B670C2"/>
    <w:rsid w:val="00B70A7F"/>
    <w:rsid w:val="00B849D3"/>
    <w:rsid w:val="00B974A4"/>
    <w:rsid w:val="00B978DA"/>
    <w:rsid w:val="00BA0821"/>
    <w:rsid w:val="00BA73C8"/>
    <w:rsid w:val="00BC0ABC"/>
    <w:rsid w:val="00BC17FF"/>
    <w:rsid w:val="00BC56B5"/>
    <w:rsid w:val="00BC7365"/>
    <w:rsid w:val="00BD30AD"/>
    <w:rsid w:val="00BD71DB"/>
    <w:rsid w:val="00BD78C8"/>
    <w:rsid w:val="00BE2AD7"/>
    <w:rsid w:val="00BF1973"/>
    <w:rsid w:val="00BF51D3"/>
    <w:rsid w:val="00BF5BFF"/>
    <w:rsid w:val="00C00AFC"/>
    <w:rsid w:val="00C02849"/>
    <w:rsid w:val="00C12EEC"/>
    <w:rsid w:val="00C20442"/>
    <w:rsid w:val="00C36F08"/>
    <w:rsid w:val="00C4010C"/>
    <w:rsid w:val="00C45EE8"/>
    <w:rsid w:val="00C52469"/>
    <w:rsid w:val="00C548F5"/>
    <w:rsid w:val="00C60FBC"/>
    <w:rsid w:val="00C7028F"/>
    <w:rsid w:val="00C73158"/>
    <w:rsid w:val="00CA5242"/>
    <w:rsid w:val="00CA76D2"/>
    <w:rsid w:val="00CA7D24"/>
    <w:rsid w:val="00CB10D5"/>
    <w:rsid w:val="00CB3CFC"/>
    <w:rsid w:val="00CC11AC"/>
    <w:rsid w:val="00CC7581"/>
    <w:rsid w:val="00CD1E48"/>
    <w:rsid w:val="00CE10E7"/>
    <w:rsid w:val="00CE6831"/>
    <w:rsid w:val="00CF2F8A"/>
    <w:rsid w:val="00D038C4"/>
    <w:rsid w:val="00D04B65"/>
    <w:rsid w:val="00D14967"/>
    <w:rsid w:val="00D151AB"/>
    <w:rsid w:val="00D17447"/>
    <w:rsid w:val="00D35C33"/>
    <w:rsid w:val="00D41A6D"/>
    <w:rsid w:val="00D436BE"/>
    <w:rsid w:val="00D52A79"/>
    <w:rsid w:val="00D545FE"/>
    <w:rsid w:val="00D607A3"/>
    <w:rsid w:val="00D63CBA"/>
    <w:rsid w:val="00D64431"/>
    <w:rsid w:val="00D722C3"/>
    <w:rsid w:val="00D73803"/>
    <w:rsid w:val="00D8641A"/>
    <w:rsid w:val="00DA1594"/>
    <w:rsid w:val="00DA4212"/>
    <w:rsid w:val="00DB1863"/>
    <w:rsid w:val="00DB382B"/>
    <w:rsid w:val="00DB7BC8"/>
    <w:rsid w:val="00DC3A28"/>
    <w:rsid w:val="00DC75EC"/>
    <w:rsid w:val="00DD701F"/>
    <w:rsid w:val="00E02A65"/>
    <w:rsid w:val="00E1378E"/>
    <w:rsid w:val="00E16DC6"/>
    <w:rsid w:val="00E2549B"/>
    <w:rsid w:val="00E333DB"/>
    <w:rsid w:val="00E34501"/>
    <w:rsid w:val="00E45E6A"/>
    <w:rsid w:val="00E546D7"/>
    <w:rsid w:val="00E62B87"/>
    <w:rsid w:val="00E64136"/>
    <w:rsid w:val="00E66CF6"/>
    <w:rsid w:val="00E67C88"/>
    <w:rsid w:val="00E72250"/>
    <w:rsid w:val="00E76D83"/>
    <w:rsid w:val="00E802B4"/>
    <w:rsid w:val="00E906AD"/>
    <w:rsid w:val="00E9581C"/>
    <w:rsid w:val="00EA3FDA"/>
    <w:rsid w:val="00EB3AF7"/>
    <w:rsid w:val="00EC0B64"/>
    <w:rsid w:val="00EC1F0B"/>
    <w:rsid w:val="00EC5BFB"/>
    <w:rsid w:val="00ED6BE7"/>
    <w:rsid w:val="00EE3498"/>
    <w:rsid w:val="00EE520B"/>
    <w:rsid w:val="00EF1722"/>
    <w:rsid w:val="00EF4ED5"/>
    <w:rsid w:val="00F0256D"/>
    <w:rsid w:val="00F204B2"/>
    <w:rsid w:val="00F2384C"/>
    <w:rsid w:val="00F2783D"/>
    <w:rsid w:val="00F331B6"/>
    <w:rsid w:val="00F341E9"/>
    <w:rsid w:val="00F34842"/>
    <w:rsid w:val="00F35FB7"/>
    <w:rsid w:val="00F40DA1"/>
    <w:rsid w:val="00F44226"/>
    <w:rsid w:val="00F458B6"/>
    <w:rsid w:val="00F464D4"/>
    <w:rsid w:val="00F46C0B"/>
    <w:rsid w:val="00F62E5A"/>
    <w:rsid w:val="00F64D77"/>
    <w:rsid w:val="00F876F9"/>
    <w:rsid w:val="00F9381A"/>
    <w:rsid w:val="00FB2807"/>
    <w:rsid w:val="00FC1D97"/>
    <w:rsid w:val="00FC3F18"/>
    <w:rsid w:val="00FC4BF5"/>
    <w:rsid w:val="00FC5587"/>
    <w:rsid w:val="00FC67CC"/>
    <w:rsid w:val="00FE7199"/>
    <w:rsid w:val="00FF5B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6B9E065"/>
  <w15:chartTrackingRefBased/>
  <w15:docId w15:val="{B562CDFD-A598-4C21-97E3-EBD75C97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817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1784"/>
  </w:style>
  <w:style w:type="paragraph" w:styleId="Fuzeile">
    <w:name w:val="footer"/>
    <w:basedOn w:val="Standard"/>
    <w:link w:val="FuzeileZchn"/>
    <w:uiPriority w:val="99"/>
    <w:unhideWhenUsed/>
    <w:rsid w:val="003817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1784"/>
  </w:style>
  <w:style w:type="paragraph" w:styleId="Listenabsatz">
    <w:name w:val="List Paragraph"/>
    <w:basedOn w:val="Standard"/>
    <w:uiPriority w:val="34"/>
    <w:qFormat/>
    <w:rsid w:val="00566F16"/>
    <w:pPr>
      <w:ind w:left="720"/>
      <w:contextualSpacing/>
    </w:pPr>
  </w:style>
  <w:style w:type="character" w:styleId="Hyperlink">
    <w:name w:val="Hyperlink"/>
    <w:basedOn w:val="Absatz-Standardschriftart"/>
    <w:uiPriority w:val="99"/>
    <w:unhideWhenUsed/>
    <w:rsid w:val="00CC11AC"/>
    <w:rPr>
      <w:color w:val="0000FF"/>
      <w:u w:val="single"/>
    </w:rPr>
  </w:style>
  <w:style w:type="character" w:customStyle="1" w:styleId="NichtaufgelsteErwhnung1">
    <w:name w:val="Nicht aufgelöste Erwähnung1"/>
    <w:basedOn w:val="Absatz-Standardschriftart"/>
    <w:uiPriority w:val="99"/>
    <w:semiHidden/>
    <w:unhideWhenUsed/>
    <w:rsid w:val="00CE10E7"/>
    <w:rPr>
      <w:color w:val="605E5C"/>
      <w:shd w:val="clear" w:color="auto" w:fill="E1DFDD"/>
    </w:rPr>
  </w:style>
  <w:style w:type="character" w:styleId="BesuchterLink">
    <w:name w:val="FollowedHyperlink"/>
    <w:basedOn w:val="Absatz-Standardschriftart"/>
    <w:uiPriority w:val="99"/>
    <w:semiHidden/>
    <w:unhideWhenUsed/>
    <w:rsid w:val="00677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E6010-8BBC-4E02-AEE2-689B27A4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1853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s.schulz</dc:creator>
  <cp:keywords/>
  <dc:description/>
  <cp:lastModifiedBy>s.schulz</cp:lastModifiedBy>
  <cp:revision>422</cp:revision>
  <dcterms:created xsi:type="dcterms:W3CDTF">2023-01-11T09:26:00Z</dcterms:created>
  <dcterms:modified xsi:type="dcterms:W3CDTF">2023-06-16T09:13:00Z</dcterms:modified>
</cp:coreProperties>
</file>