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1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388"/>
        <w:gridCol w:w="1558"/>
      </w:tblGrid>
      <w:tr w:rsidR="00EE3B65" w:rsidRPr="000F458E" w14:paraId="17BD45C7" w14:textId="77777777" w:rsidTr="00EE6B77">
        <w:trPr>
          <w:trHeight w:val="55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42678FA2" w:rsidR="00EE3B65" w:rsidRPr="000F458E" w:rsidRDefault="00157799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672A6CF0" w:rsidR="00EE3B65" w:rsidRPr="000F458E" w:rsidRDefault="00F0427D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Stationen zu Energieumwandlungen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="00EE3B6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EE3B65" w:rsidRPr="00EE3B65">
              <w:rPr>
                <w:rFonts w:cstheme="minorHAnsi"/>
                <w:bCs/>
                <w:sz w:val="24"/>
                <w:szCs w:val="24"/>
              </w:rPr>
              <w:t>m</w:t>
            </w:r>
            <w:r w:rsidR="00EE3B65">
              <w:rPr>
                <w:sz w:val="24"/>
                <w:szCs w:val="24"/>
              </w:rPr>
              <w:t>öglicher Ablauf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BC4953" w:rsidRDefault="00EE3B65" w:rsidP="002F5D78">
            <w:pPr>
              <w:rPr>
                <w:rFonts w:cstheme="minorHAnsi"/>
                <w:b/>
                <w:sz w:val="16"/>
                <w:szCs w:val="16"/>
              </w:rPr>
            </w:pPr>
            <w:r w:rsidRPr="00BC4953">
              <w:rPr>
                <w:rFonts w:cstheme="minorHAnsi"/>
                <w:b/>
                <w:sz w:val="16"/>
                <w:szCs w:val="16"/>
              </w:rPr>
              <w:t>Material</w:t>
            </w:r>
          </w:p>
        </w:tc>
      </w:tr>
      <w:tr w:rsidR="002663EF" w:rsidRPr="000F458E" w14:paraId="0D75E334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FBF" w14:textId="4F772725" w:rsidR="002663EF" w:rsidRDefault="002663EF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C2F" w14:textId="71F209FA" w:rsidR="002663EF" w:rsidRPr="00EE6B77" w:rsidRDefault="00F0427D" w:rsidP="00F04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Vorstellen des Arbeitsauftrags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332" w14:textId="30954CBC" w:rsidR="002663EF" w:rsidRPr="000F458E" w:rsidRDefault="002663EF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6247DD" w:rsidRPr="000F458E" w14:paraId="3C281D88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AC" w14:textId="77777777" w:rsidR="006247DD" w:rsidRDefault="006247D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0BF" w14:textId="77777777" w:rsidR="00F0427D" w:rsidRPr="00D20C11" w:rsidRDefault="00F0427D" w:rsidP="00F0427D">
            <w:pPr>
              <w:rPr>
                <w:b/>
                <w:bCs/>
              </w:rPr>
            </w:pPr>
            <w:r w:rsidRPr="00D20C11">
              <w:rPr>
                <w:b/>
                <w:bCs/>
              </w:rPr>
              <w:t>Aufgabe:</w:t>
            </w:r>
          </w:p>
          <w:p w14:paraId="54A4B300" w14:textId="77777777" w:rsidR="00F0427D" w:rsidRDefault="00F0427D" w:rsidP="00F0427D">
            <w:r>
              <w:t>In dieser Stunde bearbeitet ihr nacheinander verschiedene Experimentierstationen.</w:t>
            </w:r>
          </w:p>
          <w:p w14:paraId="4D73EB54" w14:textId="77777777" w:rsidR="00F0427D" w:rsidRDefault="00F0427D" w:rsidP="00F0427D">
            <w:r>
              <w:t xml:space="preserve">Von jedem Experiment erstellt ihr ein digitales </w:t>
            </w:r>
            <w:r w:rsidRPr="009856F9">
              <w:rPr>
                <w:b/>
                <w:bCs/>
                <w:color w:val="0070C0"/>
              </w:rPr>
              <w:t>Kurzprotokoll</w:t>
            </w:r>
            <w:r>
              <w:t xml:space="preserve">. </w:t>
            </w:r>
          </w:p>
          <w:p w14:paraId="7317D7AB" w14:textId="77777777" w:rsidR="00F0427D" w:rsidRDefault="00F0427D" w:rsidP="00F0427D">
            <w:r>
              <w:t xml:space="preserve">Darin müssen enthalten sein: </w:t>
            </w:r>
          </w:p>
          <w:p w14:paraId="74B9B95F" w14:textId="77777777" w:rsidR="00F0427D" w:rsidRDefault="00F0427D" w:rsidP="00F0427D">
            <w:pPr>
              <w:pStyle w:val="Listenabsatz"/>
              <w:numPr>
                <w:ilvl w:val="0"/>
                <w:numId w:val="3"/>
              </w:numPr>
            </w:pPr>
            <w:r>
              <w:t>Beschriftetes Foto des Aufbaus</w:t>
            </w:r>
          </w:p>
          <w:p w14:paraId="14097444" w14:textId="77777777" w:rsidR="00F0427D" w:rsidRDefault="00F0427D" w:rsidP="00F0427D">
            <w:pPr>
              <w:pStyle w:val="Listenabsatz"/>
              <w:numPr>
                <w:ilvl w:val="0"/>
                <w:numId w:val="3"/>
              </w:numPr>
            </w:pPr>
            <w:r>
              <w:t>Kurze Beschreibung der Beobachtungen</w:t>
            </w:r>
          </w:p>
          <w:p w14:paraId="49BE06D4" w14:textId="77777777" w:rsidR="00F0427D" w:rsidRDefault="00F0427D" w:rsidP="00F0427D">
            <w:pPr>
              <w:pStyle w:val="Listenabsatz"/>
              <w:numPr>
                <w:ilvl w:val="0"/>
                <w:numId w:val="3"/>
              </w:numPr>
            </w:pPr>
            <w:r>
              <w:t>Darstellung der Energieumwandlungen (Kontomodell bzw. Flussdiagramm) je nach Angabe an der Station</w:t>
            </w:r>
          </w:p>
          <w:p w14:paraId="1A18E0B7" w14:textId="77777777" w:rsidR="00F0427D" w:rsidRDefault="00F0427D" w:rsidP="00F0427D">
            <w:pPr>
              <w:pStyle w:val="Listenabsatz"/>
              <w:numPr>
                <w:ilvl w:val="0"/>
                <w:numId w:val="3"/>
              </w:numPr>
            </w:pPr>
            <w:r>
              <w:t xml:space="preserve">Hierbei sollen Energieabflüsse an die Umgebung </w:t>
            </w:r>
            <w:r w:rsidRPr="00D20C11">
              <w:rPr>
                <w:b/>
                <w:bCs/>
              </w:rPr>
              <w:t>nicht</w:t>
            </w:r>
            <w:r>
              <w:t xml:space="preserve"> berücksichtigt werden.</w:t>
            </w:r>
          </w:p>
          <w:p w14:paraId="566986A3" w14:textId="6B5CA054" w:rsidR="002663EF" w:rsidRPr="00EE6B77" w:rsidRDefault="002663EF" w:rsidP="00F0427D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D4C" w14:textId="7B819AD8" w:rsidR="006247DD" w:rsidRPr="000F458E" w:rsidRDefault="00F0427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08a </w:t>
            </w:r>
          </w:p>
        </w:tc>
      </w:tr>
      <w:tr w:rsidR="006247DD" w:rsidRPr="000F458E" w14:paraId="1FAFDAAD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D6" w14:textId="5D3BD131" w:rsidR="006247DD" w:rsidRDefault="00F0427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Erarbeitung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78B" w14:textId="77777777" w:rsidR="006247DD" w:rsidRDefault="00F0427D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Arbeit an den Stationen </w:t>
            </w:r>
          </w:p>
          <w:p w14:paraId="61CF6B2D" w14:textId="1BE24805" w:rsidR="00F0427D" w:rsidRPr="00EE6B77" w:rsidRDefault="00F0427D" w:rsidP="00EE6B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BB7" w14:textId="7FD6A827" w:rsidR="006247DD" w:rsidRPr="000F458E" w:rsidRDefault="00F0427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08b</w:t>
            </w:r>
          </w:p>
        </w:tc>
      </w:tr>
    </w:tbl>
    <w:p w14:paraId="0B7C864A" w14:textId="1165E9BA" w:rsidR="00BC4953" w:rsidRDefault="00BC4953"/>
    <w:sectPr w:rsidR="00BC4953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7A444" w14:textId="77777777" w:rsidR="009F2550" w:rsidRDefault="009F2550" w:rsidP="00EE3B65">
      <w:r>
        <w:separator/>
      </w:r>
    </w:p>
  </w:endnote>
  <w:endnote w:type="continuationSeparator" w:id="0">
    <w:p w14:paraId="272896FA" w14:textId="77777777" w:rsidR="009F2550" w:rsidRDefault="009F2550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D26B" w14:textId="77777777" w:rsidR="009F2550" w:rsidRDefault="009F2550" w:rsidP="00EE3B65">
      <w:r>
        <w:separator/>
      </w:r>
    </w:p>
  </w:footnote>
  <w:footnote w:type="continuationSeparator" w:id="0">
    <w:p w14:paraId="01DA5831" w14:textId="77777777" w:rsidR="009F2550" w:rsidRDefault="009F2550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E141B"/>
    <w:multiLevelType w:val="hybridMultilevel"/>
    <w:tmpl w:val="288E4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2CE7"/>
    <w:multiLevelType w:val="hybridMultilevel"/>
    <w:tmpl w:val="CD2EE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A7A9A"/>
    <w:multiLevelType w:val="hybridMultilevel"/>
    <w:tmpl w:val="FAA07C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4998">
    <w:abstractNumId w:val="2"/>
  </w:num>
  <w:num w:numId="2" w16cid:durableId="1844314575">
    <w:abstractNumId w:val="0"/>
  </w:num>
  <w:num w:numId="3" w16cid:durableId="132481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1207C8"/>
    <w:rsid w:val="00157799"/>
    <w:rsid w:val="002663EF"/>
    <w:rsid w:val="00372911"/>
    <w:rsid w:val="00374CC5"/>
    <w:rsid w:val="004F12BF"/>
    <w:rsid w:val="004F54C6"/>
    <w:rsid w:val="004F5891"/>
    <w:rsid w:val="006038EB"/>
    <w:rsid w:val="00611782"/>
    <w:rsid w:val="006247DD"/>
    <w:rsid w:val="007165D3"/>
    <w:rsid w:val="009D1A50"/>
    <w:rsid w:val="009F2550"/>
    <w:rsid w:val="00B25332"/>
    <w:rsid w:val="00BB6B47"/>
    <w:rsid w:val="00BC4953"/>
    <w:rsid w:val="00BD724A"/>
    <w:rsid w:val="00E9455C"/>
    <w:rsid w:val="00EE3B65"/>
    <w:rsid w:val="00EE6B77"/>
    <w:rsid w:val="00F0427D"/>
    <w:rsid w:val="00FD3BC0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Bonhoff, Klaus</cp:lastModifiedBy>
  <cp:revision>4</cp:revision>
  <dcterms:created xsi:type="dcterms:W3CDTF">2021-11-04T21:24:00Z</dcterms:created>
  <dcterms:modified xsi:type="dcterms:W3CDTF">2024-10-01T07:32:00Z</dcterms:modified>
</cp:coreProperties>
</file>