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1782"/>
        <w:gridCol w:w="2645"/>
        <w:gridCol w:w="1879"/>
        <w:gridCol w:w="3483"/>
        <w:gridCol w:w="2233"/>
      </w:tblGrid>
      <w:tr w:rsidR="001C04CF" w:rsidRPr="002B6611" w14:paraId="45B813A8" w14:textId="77777777" w:rsidTr="005972A6">
        <w:tc>
          <w:tcPr>
            <w:tcW w:w="2255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4427" w:type="dxa"/>
            <w:gridSpan w:val="2"/>
          </w:tcPr>
          <w:p w14:paraId="415988C8" w14:textId="6DD4F221" w:rsidR="00E12D11" w:rsidRPr="002B6611" w:rsidRDefault="005D2913" w:rsidP="006A27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 </w:t>
            </w:r>
            <w:r w:rsidR="006A2767">
              <w:rPr>
                <w:rFonts w:ascii="Arial" w:hAnsi="Arial" w:cs="Arial"/>
              </w:rPr>
              <w:t>Informationselektroniker</w:t>
            </w:r>
            <w:r w:rsidR="008C6AEC">
              <w:rPr>
                <w:rFonts w:ascii="Arial" w:hAnsi="Arial" w:cs="Arial"/>
              </w:rPr>
              <w:t>/in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5716" w:type="dxa"/>
            <w:gridSpan w:val="2"/>
          </w:tcPr>
          <w:p w14:paraId="3765569A" w14:textId="7D7CAED7" w:rsidR="00E12D11" w:rsidRPr="002B6611" w:rsidRDefault="00FD1B25" w:rsidP="00FD1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24D07">
              <w:rPr>
                <w:rFonts w:ascii="Arial" w:hAnsi="Arial" w:cs="Arial"/>
              </w:rPr>
              <w:t xml:space="preserve"> </w:t>
            </w:r>
            <w:r w:rsidR="006A2767">
              <w:rPr>
                <w:rFonts w:ascii="Arial" w:hAnsi="Arial" w:cs="Arial"/>
              </w:rPr>
              <w:t>-</w:t>
            </w:r>
            <w:r w:rsidR="006A2767" w:rsidRPr="006A2767"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Komm</w:t>
            </w:r>
            <w:r>
              <w:rPr>
                <w:rFonts w:ascii="Arial" w:hAnsi="Arial" w:cs="Arial"/>
              </w:rPr>
              <w:t>unikationssysteme planen und re</w:t>
            </w:r>
            <w:r w:rsidRPr="00FD1B25">
              <w:rPr>
                <w:rFonts w:ascii="Arial" w:hAnsi="Arial" w:cs="Arial"/>
              </w:rPr>
              <w:t>alisieren</w:t>
            </w:r>
          </w:p>
        </w:tc>
      </w:tr>
      <w:tr w:rsidR="008627F3" w:rsidRPr="002B6611" w14:paraId="1645A0CB" w14:textId="77777777" w:rsidTr="008627F3">
        <w:trPr>
          <w:trHeight w:val="255"/>
        </w:trPr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096439EC" w14:textId="4DA06F50" w:rsidR="008627F3" w:rsidRPr="002B6611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7" w:type="dxa"/>
            <w:gridSpan w:val="3"/>
          </w:tcPr>
          <w:p w14:paraId="650EDA84" w14:textId="17E58ACB" w:rsidR="008627F3" w:rsidRPr="002B6611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05E1D43F" w14:textId="334C79B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15BFC21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CA04F6" w14:textId="7D195F31" w:rsidR="008627F3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7" w:type="dxa"/>
            <w:gridSpan w:val="3"/>
          </w:tcPr>
          <w:p w14:paraId="4D2D4AFA" w14:textId="10521ECA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DA22B17" w14:textId="6ED22E96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E314309" w14:textId="5B3659D1" w:rsidR="008627F3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4FA647D" w14:textId="314B5F16" w:rsidR="008627F3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7" w:type="dxa"/>
            <w:gridSpan w:val="3"/>
          </w:tcPr>
          <w:p w14:paraId="24EDE834" w14:textId="679FBC69" w:rsidR="008627F3" w:rsidRDefault="00FD1B25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Rundfunkempfangsanlage für ein Mehrfamilienhaus planen</w:t>
            </w:r>
          </w:p>
        </w:tc>
        <w:tc>
          <w:tcPr>
            <w:tcW w:w="2233" w:type="dxa"/>
          </w:tcPr>
          <w:p w14:paraId="55F1CFBB" w14:textId="14FF1334" w:rsidR="008627F3" w:rsidRPr="002B6611" w:rsidRDefault="00FD1B25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291AFB" w:rsidRDefault="008627F3">
            <w:pPr>
              <w:rPr>
                <w:rFonts w:ascii="Arial" w:hAnsi="Arial" w:cs="Arial"/>
              </w:rPr>
            </w:pPr>
            <w:r w:rsidRPr="00291AFB"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1EA15407" w:rsidR="001C04CF" w:rsidRPr="00FE7282" w:rsidRDefault="008627F3" w:rsidP="00FD1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D1B25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2E214F69" w:rsidR="001C04CF" w:rsidRPr="00FE7282" w:rsidRDefault="008627F3" w:rsidP="00E54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D1B25">
              <w:rPr>
                <w:rFonts w:ascii="Arial" w:hAnsi="Arial" w:cs="Arial"/>
              </w:rPr>
              <w:t>1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4EF031D5" w:rsidR="001C04CF" w:rsidRPr="00FE7282" w:rsidRDefault="008627F3" w:rsidP="00E54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D1B25">
              <w:rPr>
                <w:rFonts w:ascii="Arial" w:hAnsi="Arial" w:cs="Arial"/>
              </w:rPr>
              <w:t>1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6FB4852E" w:rsidR="001C04CF" w:rsidRPr="00FE7282" w:rsidRDefault="008627F3" w:rsidP="00E54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D1B25">
              <w:rPr>
                <w:rFonts w:ascii="Arial" w:hAnsi="Arial" w:cs="Arial"/>
              </w:rPr>
              <w:t>1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4</w:t>
            </w:r>
          </w:p>
        </w:tc>
      </w:tr>
      <w:tr w:rsidR="008627F3" w:rsidRPr="00FE7282" w14:paraId="05A09226" w14:textId="77777777" w:rsidTr="008627F3">
        <w:tc>
          <w:tcPr>
            <w:tcW w:w="10060" w:type="dxa"/>
            <w:gridSpan w:val="2"/>
          </w:tcPr>
          <w:p w14:paraId="7BC20C9F" w14:textId="4367D606" w:rsidR="008627F3" w:rsidRPr="00291AFB" w:rsidRDefault="00FD1B25" w:rsidP="00FD1B2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AFB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 verfügen über die Kompetenz, Kommunikationssysteme zu planen und zu realisieren.</w:t>
            </w:r>
          </w:p>
        </w:tc>
        <w:tc>
          <w:tcPr>
            <w:tcW w:w="992" w:type="dxa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0163B6D8" w:rsidR="008627F3" w:rsidRPr="00FE7282" w:rsidRDefault="008627F3" w:rsidP="00C562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7A6A6C54" w:rsidR="009A7C5B" w:rsidRPr="00FE7282" w:rsidRDefault="009A7C5B" w:rsidP="005972A6">
            <w:pPr>
              <w:rPr>
                <w:rFonts w:ascii="Arial" w:hAnsi="Arial" w:cs="Arial"/>
              </w:rPr>
            </w:pPr>
          </w:p>
        </w:tc>
      </w:tr>
      <w:tr w:rsidR="00B97732" w:rsidRPr="00FE7282" w14:paraId="1E41E6F1" w14:textId="77777777" w:rsidTr="002120DA">
        <w:tc>
          <w:tcPr>
            <w:tcW w:w="7508" w:type="dxa"/>
          </w:tcPr>
          <w:p w14:paraId="7C136443" w14:textId="2E19628B" w:rsidR="00B97732" w:rsidRPr="006A6C08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Die Schülerinnen und Schüler führen in Zusammenarbeit mit den Kunden Anforderungsanalysen an Kommunikationssysteme durch.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468E" w14:textId="5C0A3B27" w:rsidR="00897535" w:rsidRPr="00E54ABB" w:rsidRDefault="00897535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77A13" w14:textId="696A320A" w:rsidR="00B97732" w:rsidRPr="00FE7282" w:rsidRDefault="00B97732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C96BF9E" w14:textId="5FCAD411" w:rsidR="00B97732" w:rsidRPr="00FE7282" w:rsidRDefault="00FD1B25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4ABB" w:rsidRPr="00FE7282" w14:paraId="2ED9AE08" w14:textId="77777777" w:rsidTr="002120DA">
        <w:tc>
          <w:tcPr>
            <w:tcW w:w="7508" w:type="dxa"/>
          </w:tcPr>
          <w:p w14:paraId="1A417F29" w14:textId="17ADF696" w:rsidR="00FD1B25" w:rsidRPr="00FD1B25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Sie informieren sich über Eigenschaften (Pegel,</w:t>
            </w:r>
            <w:r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Dämpfung, leitungs- sowie nichtleitungsgebundene Kommunikationssysteme), Funktionen</w:t>
            </w:r>
          </w:p>
          <w:p w14:paraId="69903121" w14:textId="33690AE0" w:rsidR="00E54ABB" w:rsidRPr="006A2767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und Leistungsmerkmale der Kommunikationskomponenten (</w:t>
            </w:r>
            <w:r>
              <w:rPr>
                <w:rFonts w:ascii="Arial" w:hAnsi="Arial" w:cs="Arial"/>
              </w:rPr>
              <w:t>Antennen-, Satelliten-, Voice-</w:t>
            </w:r>
            <w:proofErr w:type="spellStart"/>
            <w:r>
              <w:rPr>
                <w:rFonts w:ascii="Arial" w:hAnsi="Arial" w:cs="Arial"/>
              </w:rPr>
              <w:t>o</w:t>
            </w:r>
            <w:r w:rsidRPr="00FD1B25">
              <w:rPr>
                <w:rFonts w:ascii="Arial" w:hAnsi="Arial" w:cs="Arial"/>
              </w:rPr>
              <w:t>ver</w:t>
            </w:r>
            <w:proofErr w:type="spellEnd"/>
            <w:r w:rsidRPr="00FD1B25">
              <w:rPr>
                <w:rFonts w:ascii="Arial" w:hAnsi="Arial" w:cs="Arial"/>
              </w:rPr>
              <w:t xml:space="preserve">-IP-Technik) und Dienste nach </w:t>
            </w:r>
            <w:r>
              <w:rPr>
                <w:rFonts w:ascii="Arial" w:hAnsi="Arial" w:cs="Arial"/>
              </w:rPr>
              <w:t>K</w:t>
            </w:r>
            <w:r w:rsidRPr="00FD1B25">
              <w:rPr>
                <w:rFonts w:ascii="Arial" w:hAnsi="Arial" w:cs="Arial"/>
              </w:rPr>
              <w:t>undenanforderungen, auch unter Berücksichtigung s</w:t>
            </w:r>
            <w:r>
              <w:rPr>
                <w:rFonts w:ascii="Arial" w:hAnsi="Arial" w:cs="Arial"/>
              </w:rPr>
              <w:t>i</w:t>
            </w:r>
            <w:r w:rsidRPr="00FD1B25">
              <w:rPr>
                <w:rFonts w:ascii="Arial" w:hAnsi="Arial" w:cs="Arial"/>
              </w:rPr>
              <w:t>cherheitsrelevanter Merkmale.</w:t>
            </w:r>
          </w:p>
        </w:tc>
        <w:tc>
          <w:tcPr>
            <w:tcW w:w="2552" w:type="dxa"/>
          </w:tcPr>
          <w:p w14:paraId="5BB9B72C" w14:textId="77777777" w:rsidR="00E54ABB" w:rsidRPr="00FE7282" w:rsidRDefault="00E54ABB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B4FA4F" w14:textId="0F8C23DC" w:rsidR="00E54ABB" w:rsidRPr="00E54ABB" w:rsidRDefault="00E54ABB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3950B" w14:textId="77777777" w:rsidR="00E54ABB" w:rsidRPr="00FE7282" w:rsidRDefault="00E54ABB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9BA03" w14:textId="77777777" w:rsidR="00E54ABB" w:rsidRPr="00FE7282" w:rsidRDefault="00E54ABB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051D80A" w14:textId="03366C44" w:rsidR="00E54ABB" w:rsidRPr="00FE7282" w:rsidRDefault="00FD1B25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97732" w:rsidRPr="00FE7282" w14:paraId="296F7ECB" w14:textId="77777777" w:rsidTr="002120DA">
        <w:tc>
          <w:tcPr>
            <w:tcW w:w="7508" w:type="dxa"/>
          </w:tcPr>
          <w:p w14:paraId="23B8DA60" w14:textId="77777777" w:rsidR="00FD1B25" w:rsidRPr="00FD1B25" w:rsidRDefault="00FD1B25" w:rsidP="00FD1B25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FD1B25">
              <w:rPr>
                <w:rFonts w:ascii="Arial" w:hAnsi="Arial" w:cs="Arial"/>
                <w:sz w:val="22"/>
                <w:szCs w:val="22"/>
              </w:rPr>
              <w:t>Dabei wenden sie Recherchemethoden an und werten auch</w:t>
            </w:r>
          </w:p>
          <w:p w14:paraId="61457D85" w14:textId="059E6A13" w:rsidR="00B97732" w:rsidRPr="002120DA" w:rsidRDefault="00FD1B25" w:rsidP="00FD1B25">
            <w:pPr>
              <w:pStyle w:val="Textkrp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1B25">
              <w:rPr>
                <w:rFonts w:ascii="Arial" w:hAnsi="Arial" w:cs="Arial"/>
                <w:sz w:val="22"/>
                <w:szCs w:val="22"/>
              </w:rPr>
              <w:t>fremdsprachliche Quellen aus.</w:t>
            </w:r>
          </w:p>
        </w:tc>
        <w:tc>
          <w:tcPr>
            <w:tcW w:w="2552" w:type="dxa"/>
          </w:tcPr>
          <w:p w14:paraId="41ED4C94" w14:textId="7F9A14B6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9FADDF" w14:textId="77777777" w:rsidR="00897535" w:rsidRPr="00E54ABB" w:rsidRDefault="00897535" w:rsidP="00F30D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DE1143" w14:textId="2A0EA4F8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4B47168" w14:textId="77777777" w:rsidR="009A7C5B" w:rsidRPr="00FE7282" w:rsidRDefault="009A7C5B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E54ABB">
        <w:trPr>
          <w:trHeight w:val="72"/>
        </w:trPr>
        <w:tc>
          <w:tcPr>
            <w:tcW w:w="7508" w:type="dxa"/>
          </w:tcPr>
          <w:p w14:paraId="35600DAF" w14:textId="11D4FE55" w:rsidR="00B97732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Die Schülerinnen und Schüler entwerfen Konzepte für die Infrastruktur unter Berücksichtigung interner und externer Ressourcen.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8F896" w14:textId="0E48567D" w:rsidR="00B97732" w:rsidRPr="00E54ABB" w:rsidRDefault="00B97732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156B35" w14:textId="0EDB7C4A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C2841" w14:textId="59E4293E" w:rsidR="00B97732" w:rsidRPr="00FE7282" w:rsidRDefault="00FD1B25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627F3" w:rsidRPr="00FE7282" w14:paraId="380F3F43" w14:textId="77777777" w:rsidTr="002120DA">
        <w:tc>
          <w:tcPr>
            <w:tcW w:w="7508" w:type="dxa"/>
          </w:tcPr>
          <w:p w14:paraId="579642C3" w14:textId="4964FCAE" w:rsidR="008627F3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Die Schülerinnen und Schüler vergleichen die Konzepte hinsichtlich ihrer Nachhaltigkeit sowie der technischen und wirtschaftlichen Eignung.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CA154" w14:textId="082AA94B" w:rsidR="008627F3" w:rsidRPr="00E54ABB" w:rsidRDefault="008627F3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15E4D1" w14:textId="77777777" w:rsidR="008627F3" w:rsidRPr="00FE7282" w:rsidRDefault="008627F3" w:rsidP="00B9773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D1F0C9" w14:textId="210F26BD" w:rsidR="008627F3" w:rsidRPr="00FE7282" w:rsidRDefault="00FD1B25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76330241" w14:textId="77777777" w:rsidTr="002120DA">
        <w:tc>
          <w:tcPr>
            <w:tcW w:w="7508" w:type="dxa"/>
          </w:tcPr>
          <w:p w14:paraId="2B73DCCB" w14:textId="5716211E" w:rsidR="00FB07E3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Sie wählen ein Vorgehen sowie die dafür</w:t>
            </w:r>
            <w:r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erforderlichen Komponenten (Endgeräte, Schnittstellen) aus.</w:t>
            </w:r>
          </w:p>
        </w:tc>
        <w:tc>
          <w:tcPr>
            <w:tcW w:w="2552" w:type="dxa"/>
          </w:tcPr>
          <w:p w14:paraId="16EA2945" w14:textId="551996E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3E0785" w14:textId="67AD5858" w:rsidR="00FB07E3" w:rsidRPr="00E54ABB" w:rsidRDefault="00FB07E3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B34FC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7CC233" w14:textId="79269966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5656702" w14:textId="77777777" w:rsidTr="002120DA">
        <w:tc>
          <w:tcPr>
            <w:tcW w:w="7508" w:type="dxa"/>
          </w:tcPr>
          <w:p w14:paraId="615BB8CA" w14:textId="594B92AC" w:rsidR="00FB07E3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Die Schülerinnen und Schüler realisieren und parametrieren die Kommunikationssysteme</w:t>
            </w:r>
            <w:r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sowie deren Infrastruktur und implementieren Dienste unte</w:t>
            </w:r>
            <w:r>
              <w:rPr>
                <w:rFonts w:ascii="Arial" w:hAnsi="Arial" w:cs="Arial"/>
              </w:rPr>
              <w:t>r Einhaltung von aktuellen Stan</w:t>
            </w:r>
            <w:r w:rsidRPr="00FD1B25">
              <w:rPr>
                <w:rFonts w:ascii="Arial" w:hAnsi="Arial" w:cs="Arial"/>
              </w:rPr>
              <w:t>dards.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EC48E" w14:textId="0023075B" w:rsidR="00FB07E3" w:rsidRPr="00E54ABB" w:rsidRDefault="00FB07E3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74CA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</w:tbl>
    <w:p w14:paraId="0F1A47CB" w14:textId="77777777" w:rsidR="00FD1B25" w:rsidRDefault="00FD1B25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FB07E3" w:rsidRPr="00FE7282" w14:paraId="2B2C4354" w14:textId="77777777" w:rsidTr="002120DA">
        <w:tc>
          <w:tcPr>
            <w:tcW w:w="7508" w:type="dxa"/>
          </w:tcPr>
          <w:p w14:paraId="33DC8539" w14:textId="7AC267EF" w:rsidR="00FB07E3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lastRenderedPageBreak/>
              <w:t>Sie führen Funktionsprüfungen sowie Messungen durch und erstellen Dokumentationen.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13148" w14:textId="77777777" w:rsidR="00FB07E3" w:rsidRPr="00E54ABB" w:rsidRDefault="00FB07E3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153BCD3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A5A744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2120DA">
        <w:tc>
          <w:tcPr>
            <w:tcW w:w="7508" w:type="dxa"/>
          </w:tcPr>
          <w:p w14:paraId="7BBB4857" w14:textId="0B7955B1" w:rsidR="00FB07E3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Die Schülerinnen und Schüler kontrollieren die Systeme, deren Infrastruktur und die Dienste</w:t>
            </w:r>
            <w:r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hinsichtlich der gestellten Anforderungen sowie der Datensicherheit und des Datenschutzes.</w:t>
            </w:r>
          </w:p>
        </w:tc>
        <w:tc>
          <w:tcPr>
            <w:tcW w:w="2552" w:type="dxa"/>
          </w:tcPr>
          <w:p w14:paraId="5AD33B66" w14:textId="65AE0B2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9A9364" w14:textId="1F2967BA" w:rsidR="00FB07E3" w:rsidRPr="00E54ABB" w:rsidRDefault="00FB07E3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54D46" w14:textId="323CA8DF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E800DF" w14:textId="6906C34B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D1B25" w:rsidRPr="00FE7282" w14:paraId="12A8F386" w14:textId="77777777" w:rsidTr="002120DA">
        <w:tc>
          <w:tcPr>
            <w:tcW w:w="7508" w:type="dxa"/>
          </w:tcPr>
          <w:p w14:paraId="41CEE425" w14:textId="7C6722FA" w:rsidR="00FD1B25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Sie präsentieren den Kunden unter Nutzung verschiedener Techniken ihre Arbeitsergebnisse</w:t>
            </w:r>
            <w:r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und weisen anhand der erstellten Dokumentationen in den Gebrauch der Systeme ein.</w:t>
            </w:r>
          </w:p>
        </w:tc>
        <w:tc>
          <w:tcPr>
            <w:tcW w:w="2552" w:type="dxa"/>
          </w:tcPr>
          <w:p w14:paraId="39134711" w14:textId="77777777" w:rsidR="00FD1B25" w:rsidRPr="00FE7282" w:rsidRDefault="00FD1B25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9A3909" w14:textId="77777777" w:rsidR="00FD1B25" w:rsidRPr="00E54ABB" w:rsidRDefault="00FD1B25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ACA4A" w14:textId="77777777" w:rsidR="00FD1B25" w:rsidRPr="00FE7282" w:rsidRDefault="00FD1B25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7F3F50" w14:textId="77777777" w:rsidR="00FD1B25" w:rsidRPr="00FE7282" w:rsidRDefault="00FD1B25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45ACD660" w14:textId="11342D55" w:rsidR="00FD1B25" w:rsidRPr="00FE7282" w:rsidRDefault="00FD1B25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B25" w:rsidRPr="00FE7282" w14:paraId="1A0AE121" w14:textId="77777777" w:rsidTr="002120DA">
        <w:tc>
          <w:tcPr>
            <w:tcW w:w="7508" w:type="dxa"/>
          </w:tcPr>
          <w:p w14:paraId="31010CC7" w14:textId="78124F5A" w:rsidR="00FD1B25" w:rsidRPr="002120DA" w:rsidRDefault="00FD1B25" w:rsidP="00FD1B25">
            <w:pPr>
              <w:rPr>
                <w:rFonts w:ascii="Arial" w:hAnsi="Arial" w:cs="Arial"/>
              </w:rPr>
            </w:pPr>
            <w:r w:rsidRPr="00FD1B25">
              <w:rPr>
                <w:rFonts w:ascii="Arial" w:hAnsi="Arial" w:cs="Arial"/>
              </w:rPr>
              <w:t>Die Schülerinnen und Schüler reflektieren den Arbeitsprozess und das erzielte Ergebnis</w:t>
            </w:r>
            <w:r>
              <w:rPr>
                <w:rFonts w:ascii="Arial" w:hAnsi="Arial" w:cs="Arial"/>
              </w:rPr>
              <w:t xml:space="preserve"> </w:t>
            </w:r>
            <w:r w:rsidRPr="00FD1B25">
              <w:rPr>
                <w:rFonts w:ascii="Arial" w:hAnsi="Arial" w:cs="Arial"/>
              </w:rPr>
              <w:t>unter Berücksichtigung der Kundenzufriedenheit und Zukunftsfähigkeit.</w:t>
            </w:r>
          </w:p>
        </w:tc>
        <w:tc>
          <w:tcPr>
            <w:tcW w:w="2552" w:type="dxa"/>
          </w:tcPr>
          <w:p w14:paraId="1053EB96" w14:textId="77777777" w:rsidR="00FD1B25" w:rsidRPr="00FE7282" w:rsidRDefault="00FD1B25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81A34B" w14:textId="77777777" w:rsidR="00FD1B25" w:rsidRPr="00E54ABB" w:rsidRDefault="00FD1B25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2713A" w14:textId="77777777" w:rsidR="00FD1B25" w:rsidRPr="00FE7282" w:rsidRDefault="00FD1B25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9E9703" w14:textId="77777777" w:rsidR="00FD1B25" w:rsidRPr="00FE7282" w:rsidRDefault="00FD1B25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C1418DF" w14:textId="5D4DEAC3" w:rsidR="00FD1B25" w:rsidRPr="00FE7282" w:rsidRDefault="00FD1B25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3375" w14:textId="77777777" w:rsidR="000169DA" w:rsidRDefault="000169DA" w:rsidP="00E12D11">
      <w:pPr>
        <w:spacing w:after="0" w:line="240" w:lineRule="auto"/>
      </w:pPr>
      <w:r>
        <w:separator/>
      </w:r>
    </w:p>
  </w:endnote>
  <w:endnote w:type="continuationSeparator" w:id="0">
    <w:p w14:paraId="5804B83A" w14:textId="77777777" w:rsidR="000169DA" w:rsidRDefault="000169DA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7CF0" w14:textId="2D41FD66" w:rsidR="003356C9" w:rsidRPr="005D2913" w:rsidRDefault="00291AFB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Kompetenzmatrix IE</w:t>
    </w:r>
    <w:r w:rsidR="00D50B0C">
      <w:rPr>
        <w:rFonts w:ascii="Arial" w:hAnsi="Arial" w:cs="Arial"/>
      </w:rPr>
      <w:t xml:space="preserve"> LF </w:t>
    </w:r>
    <w:r w:rsidR="00BE67CD">
      <w:rPr>
        <w:rFonts w:ascii="Arial" w:hAnsi="Arial" w:cs="Arial"/>
      </w:rPr>
      <w:t>11</w:t>
    </w:r>
    <w:r w:rsidR="003356C9" w:rsidRPr="005D2913">
      <w:rPr>
        <w:rFonts w:ascii="Arial" w:hAnsi="Arial" w:cs="Arial"/>
      </w:rPr>
      <w:t xml:space="preserve"> -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Juli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38FA" w14:textId="77777777" w:rsidR="000169DA" w:rsidRDefault="000169DA" w:rsidP="00E12D11">
      <w:pPr>
        <w:spacing w:after="0" w:line="240" w:lineRule="auto"/>
      </w:pPr>
      <w:r>
        <w:separator/>
      </w:r>
    </w:p>
  </w:footnote>
  <w:footnote w:type="continuationSeparator" w:id="0">
    <w:p w14:paraId="797E28DE" w14:textId="77777777" w:rsidR="000169DA" w:rsidRDefault="000169DA" w:rsidP="00E1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11"/>
    <w:rsid w:val="000169DA"/>
    <w:rsid w:val="00024D07"/>
    <w:rsid w:val="00053BBF"/>
    <w:rsid w:val="000A6C3A"/>
    <w:rsid w:val="00185699"/>
    <w:rsid w:val="001B5D56"/>
    <w:rsid w:val="001C04CF"/>
    <w:rsid w:val="002120DA"/>
    <w:rsid w:val="00291AFB"/>
    <w:rsid w:val="002A748C"/>
    <w:rsid w:val="002B6611"/>
    <w:rsid w:val="002E544C"/>
    <w:rsid w:val="003253EA"/>
    <w:rsid w:val="00332F4C"/>
    <w:rsid w:val="003356C9"/>
    <w:rsid w:val="003769D8"/>
    <w:rsid w:val="003B1E59"/>
    <w:rsid w:val="003B75FD"/>
    <w:rsid w:val="003D0A3C"/>
    <w:rsid w:val="003E11DF"/>
    <w:rsid w:val="003E2E42"/>
    <w:rsid w:val="00464FC4"/>
    <w:rsid w:val="00480945"/>
    <w:rsid w:val="00493FA7"/>
    <w:rsid w:val="004C26D5"/>
    <w:rsid w:val="004E6BFA"/>
    <w:rsid w:val="00594796"/>
    <w:rsid w:val="005972A6"/>
    <w:rsid w:val="005B57E3"/>
    <w:rsid w:val="005D2913"/>
    <w:rsid w:val="00687436"/>
    <w:rsid w:val="006A2767"/>
    <w:rsid w:val="006A6C08"/>
    <w:rsid w:val="006E0A69"/>
    <w:rsid w:val="00714FA3"/>
    <w:rsid w:val="00732940"/>
    <w:rsid w:val="00733E39"/>
    <w:rsid w:val="007818D5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428AD"/>
    <w:rsid w:val="00851E3E"/>
    <w:rsid w:val="008627F3"/>
    <w:rsid w:val="00897535"/>
    <w:rsid w:val="008C4711"/>
    <w:rsid w:val="008C57DE"/>
    <w:rsid w:val="008C6AEC"/>
    <w:rsid w:val="008D7BAB"/>
    <w:rsid w:val="009448DD"/>
    <w:rsid w:val="00953F63"/>
    <w:rsid w:val="0095743F"/>
    <w:rsid w:val="00980BD8"/>
    <w:rsid w:val="00981FC9"/>
    <w:rsid w:val="009A7C5B"/>
    <w:rsid w:val="009B2110"/>
    <w:rsid w:val="009D37BA"/>
    <w:rsid w:val="009E2E30"/>
    <w:rsid w:val="00A21DA6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C587E"/>
    <w:rsid w:val="00BE5D6A"/>
    <w:rsid w:val="00BE67CD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54ABB"/>
    <w:rsid w:val="00ED2476"/>
    <w:rsid w:val="00ED3B82"/>
    <w:rsid w:val="00EE11CA"/>
    <w:rsid w:val="00EE7BFA"/>
    <w:rsid w:val="00F30D6E"/>
    <w:rsid w:val="00FB07E3"/>
    <w:rsid w:val="00FB7B84"/>
    <w:rsid w:val="00FC3823"/>
    <w:rsid w:val="00FD1B25"/>
    <w:rsid w:val="00FD506F"/>
    <w:rsid w:val="00FE4283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 Hoheisel</dc:creator>
  <cp:lastModifiedBy>Kallies</cp:lastModifiedBy>
  <cp:revision>5</cp:revision>
  <cp:lastPrinted>2022-01-12T18:16:00Z</cp:lastPrinted>
  <dcterms:created xsi:type="dcterms:W3CDTF">2022-07-03T14:20:00Z</dcterms:created>
  <dcterms:modified xsi:type="dcterms:W3CDTF">2022-07-03T14:41:00Z</dcterms:modified>
</cp:coreProperties>
</file>