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1"/>
        <w:gridCol w:w="2462"/>
        <w:gridCol w:w="2595"/>
        <w:gridCol w:w="1439"/>
        <w:gridCol w:w="3848"/>
        <w:gridCol w:w="2212"/>
      </w:tblGrid>
      <w:tr w:rsidR="001C04CF" w:rsidRPr="002B6611" w14:paraId="45B813A8" w14:textId="77777777" w:rsidTr="00FD7496">
        <w:tc>
          <w:tcPr>
            <w:tcW w:w="1721" w:type="dxa"/>
            <w:shd w:val="clear" w:color="auto" w:fill="F2F2F2" w:themeFill="background1" w:themeFillShade="F2"/>
          </w:tcPr>
          <w:p w14:paraId="78A0869F" w14:textId="77777777" w:rsidR="00E12D11" w:rsidRPr="002B6611" w:rsidRDefault="00E12D11">
            <w:pPr>
              <w:rPr>
                <w:rFonts w:ascii="Arial" w:hAnsi="Arial" w:cs="Arial"/>
              </w:rPr>
            </w:pPr>
            <w:r w:rsidRPr="002B6611">
              <w:rPr>
                <w:rFonts w:ascii="Arial" w:hAnsi="Arial" w:cs="Arial"/>
              </w:rPr>
              <w:t>Bildungsgang</w:t>
            </w:r>
          </w:p>
        </w:tc>
        <w:tc>
          <w:tcPr>
            <w:tcW w:w="5057" w:type="dxa"/>
            <w:gridSpan w:val="2"/>
          </w:tcPr>
          <w:p w14:paraId="6EBE00C8" w14:textId="77777777" w:rsidR="00E12D11" w:rsidRDefault="00FD7496" w:rsidP="00B977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Elektronikerin für Maschinen und Antriebstechnik</w:t>
            </w:r>
          </w:p>
          <w:p w14:paraId="415988C8" w14:textId="48A61121" w:rsidR="00FD7496" w:rsidRPr="002B6611" w:rsidRDefault="00FD7496" w:rsidP="00B977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Elektroniker für Maschinen und Antriebstechnik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22E146C9" w14:textId="77777777" w:rsidR="00E12D11" w:rsidRPr="002B6611" w:rsidRDefault="005D2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</w:t>
            </w:r>
          </w:p>
        </w:tc>
        <w:tc>
          <w:tcPr>
            <w:tcW w:w="6060" w:type="dxa"/>
            <w:gridSpan w:val="2"/>
          </w:tcPr>
          <w:p w14:paraId="3765569A" w14:textId="77AF8E48" w:rsidR="00E12D11" w:rsidRPr="002B6611" w:rsidRDefault="00FD7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– Betriebsverhalten elektrischer Maschinen analysieren</w:t>
            </w:r>
          </w:p>
        </w:tc>
      </w:tr>
      <w:tr w:rsidR="008627F3" w:rsidRPr="002B6611" w14:paraId="1645A0CB" w14:textId="77777777" w:rsidTr="00FD7496">
        <w:trPr>
          <w:trHeight w:val="255"/>
        </w:trPr>
        <w:tc>
          <w:tcPr>
            <w:tcW w:w="1721" w:type="dxa"/>
            <w:vMerge w:val="restart"/>
            <w:shd w:val="clear" w:color="auto" w:fill="F2F2F2" w:themeFill="background1" w:themeFillShade="F2"/>
          </w:tcPr>
          <w:p w14:paraId="41D6F956" w14:textId="69F034B5" w:rsidR="008627F3" w:rsidRPr="002B6611" w:rsidRDefault="008627F3">
            <w:pPr>
              <w:rPr>
                <w:rFonts w:ascii="Arial" w:hAnsi="Arial" w:cs="Arial"/>
              </w:rPr>
            </w:pPr>
            <w:r w:rsidRPr="002B6611">
              <w:rPr>
                <w:rFonts w:ascii="Arial" w:hAnsi="Arial" w:cs="Arial"/>
              </w:rPr>
              <w:t>Lernsituation</w:t>
            </w:r>
            <w:r>
              <w:rPr>
                <w:rFonts w:ascii="Arial" w:hAnsi="Arial" w:cs="Arial"/>
              </w:rPr>
              <w:t>en</w:t>
            </w:r>
          </w:p>
        </w:tc>
        <w:tc>
          <w:tcPr>
            <w:tcW w:w="2462" w:type="dxa"/>
            <w:shd w:val="clear" w:color="auto" w:fill="F2F2F2" w:themeFill="background1" w:themeFillShade="F2"/>
          </w:tcPr>
          <w:p w14:paraId="71A93D3C" w14:textId="7DFFBD4A" w:rsidR="008627F3" w:rsidRPr="001C04CF" w:rsidRDefault="008627F3" w:rsidP="001C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</w:t>
            </w:r>
          </w:p>
        </w:tc>
        <w:tc>
          <w:tcPr>
            <w:tcW w:w="7882" w:type="dxa"/>
            <w:gridSpan w:val="3"/>
            <w:shd w:val="clear" w:color="auto" w:fill="F2F2F2" w:themeFill="background1" w:themeFillShade="F2"/>
          </w:tcPr>
          <w:p w14:paraId="049F0822" w14:textId="5939584C" w:rsidR="008627F3" w:rsidRPr="001C04CF" w:rsidRDefault="008627F3" w:rsidP="001C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Beschreibung</w:t>
            </w:r>
          </w:p>
        </w:tc>
        <w:tc>
          <w:tcPr>
            <w:tcW w:w="2212" w:type="dxa"/>
            <w:shd w:val="clear" w:color="auto" w:fill="F2F2F2" w:themeFill="background1" w:themeFillShade="F2"/>
          </w:tcPr>
          <w:p w14:paraId="6407B207" w14:textId="4C37C128" w:rsidR="008627F3" w:rsidRPr="001C04CF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/ h</w:t>
            </w:r>
          </w:p>
        </w:tc>
      </w:tr>
      <w:tr w:rsidR="008627F3" w:rsidRPr="002B6611" w14:paraId="439823A4" w14:textId="77777777" w:rsidTr="00FD7496">
        <w:trPr>
          <w:trHeight w:val="255"/>
        </w:trPr>
        <w:tc>
          <w:tcPr>
            <w:tcW w:w="1721" w:type="dxa"/>
            <w:vMerge/>
            <w:shd w:val="clear" w:color="auto" w:fill="F2F2F2" w:themeFill="background1" w:themeFillShade="F2"/>
          </w:tcPr>
          <w:p w14:paraId="083654F4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14:paraId="096439EC" w14:textId="1F9521F3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882" w:type="dxa"/>
            <w:gridSpan w:val="3"/>
          </w:tcPr>
          <w:p w14:paraId="650EDA84" w14:textId="0CCA4DCD" w:rsidR="008627F3" w:rsidRPr="002B6611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05E1D43F" w14:textId="22EC056C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315BFC21" w14:textId="77777777" w:rsidTr="00FD7496">
        <w:trPr>
          <w:trHeight w:val="255"/>
        </w:trPr>
        <w:tc>
          <w:tcPr>
            <w:tcW w:w="1721" w:type="dxa"/>
            <w:vMerge/>
            <w:shd w:val="clear" w:color="auto" w:fill="F2F2F2" w:themeFill="background1" w:themeFillShade="F2"/>
          </w:tcPr>
          <w:p w14:paraId="61D5A93A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14:paraId="5CCA04F6" w14:textId="3F22E1CA" w:rsidR="008627F3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882" w:type="dxa"/>
            <w:gridSpan w:val="3"/>
          </w:tcPr>
          <w:p w14:paraId="4D2D4AFA" w14:textId="6184C8C7" w:rsidR="008627F3" w:rsidRDefault="00894430" w:rsidP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 einer Doppelwellensäge durchführen</w:t>
            </w:r>
          </w:p>
        </w:tc>
        <w:tc>
          <w:tcPr>
            <w:tcW w:w="2212" w:type="dxa"/>
          </w:tcPr>
          <w:p w14:paraId="5DA22B17" w14:textId="211A417B" w:rsidR="008627F3" w:rsidRPr="002B6611" w:rsidRDefault="00894430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627F3" w:rsidRPr="002B6611" w14:paraId="26565F89" w14:textId="77777777" w:rsidTr="00FD7496">
        <w:trPr>
          <w:trHeight w:val="255"/>
        </w:trPr>
        <w:tc>
          <w:tcPr>
            <w:tcW w:w="1721" w:type="dxa"/>
            <w:vMerge/>
            <w:shd w:val="clear" w:color="auto" w:fill="F2F2F2" w:themeFill="background1" w:themeFillShade="F2"/>
          </w:tcPr>
          <w:p w14:paraId="08707B27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14:paraId="5E314309" w14:textId="383CDAA6" w:rsidR="008627F3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882" w:type="dxa"/>
            <w:gridSpan w:val="3"/>
          </w:tcPr>
          <w:p w14:paraId="22E58F21" w14:textId="1F51F5E8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5BB0BD2D" w14:textId="265393BC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38BB25A8" w14:textId="77777777" w:rsidTr="00FD7496">
        <w:trPr>
          <w:trHeight w:val="255"/>
        </w:trPr>
        <w:tc>
          <w:tcPr>
            <w:tcW w:w="1721" w:type="dxa"/>
            <w:vMerge/>
            <w:shd w:val="clear" w:color="auto" w:fill="F2F2F2" w:themeFill="background1" w:themeFillShade="F2"/>
          </w:tcPr>
          <w:p w14:paraId="3B7D678D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14:paraId="54FA647D" w14:textId="119CEB19" w:rsidR="008627F3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882" w:type="dxa"/>
            <w:gridSpan w:val="3"/>
          </w:tcPr>
          <w:p w14:paraId="24EDE834" w14:textId="77777777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55F1CFBB" w14:textId="77777777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02E64376" w14:textId="77777777" w:rsidTr="008627F3">
        <w:trPr>
          <w:trHeight w:val="255"/>
        </w:trPr>
        <w:tc>
          <w:tcPr>
            <w:tcW w:w="14277" w:type="dxa"/>
            <w:gridSpan w:val="6"/>
            <w:shd w:val="clear" w:color="auto" w:fill="auto"/>
          </w:tcPr>
          <w:p w14:paraId="10464018" w14:textId="77777777" w:rsidR="008627F3" w:rsidRDefault="008627F3" w:rsidP="001C04CF">
            <w:pPr>
              <w:jc w:val="center"/>
              <w:rPr>
                <w:rFonts w:ascii="Arial" w:hAnsi="Arial" w:cs="Arial"/>
              </w:rPr>
            </w:pPr>
          </w:p>
          <w:p w14:paraId="2B0F3EBB" w14:textId="6976DE97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08F022" w14:textId="77777777" w:rsidR="00E12D11" w:rsidRDefault="00E12D1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2552"/>
        <w:gridCol w:w="992"/>
        <w:gridCol w:w="992"/>
        <w:gridCol w:w="1134"/>
        <w:gridCol w:w="1099"/>
      </w:tblGrid>
      <w:tr w:rsidR="001C04CF" w:rsidRPr="00FE7282" w14:paraId="20A5231A" w14:textId="77777777" w:rsidTr="002120DA">
        <w:tc>
          <w:tcPr>
            <w:tcW w:w="7508" w:type="dxa"/>
            <w:shd w:val="clear" w:color="auto" w:fill="F2F2F2" w:themeFill="background1" w:themeFillShade="F2"/>
          </w:tcPr>
          <w:p w14:paraId="50F13898" w14:textId="75C9E0EA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Kompetenz laut RLP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114FCF4" w14:textId="6B43B099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 / Hinweise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D38FF66" w14:textId="03487FD6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EAAAEF6" w14:textId="7B81AFCA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5071B6F" w14:textId="2CCE7372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.3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2CB46C22" w14:textId="4BF9D296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.4</w:t>
            </w:r>
          </w:p>
        </w:tc>
      </w:tr>
      <w:tr w:rsidR="008627F3" w:rsidRPr="00FE7282" w14:paraId="05A09226" w14:textId="77777777" w:rsidTr="008627F3">
        <w:tc>
          <w:tcPr>
            <w:tcW w:w="10060" w:type="dxa"/>
            <w:gridSpan w:val="2"/>
          </w:tcPr>
          <w:p w14:paraId="7BC20C9F" w14:textId="716A4EC9" w:rsidR="008627F3" w:rsidRPr="00FD7496" w:rsidRDefault="00FD7496" w:rsidP="003B1E5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D7496">
              <w:rPr>
                <w:b/>
                <w:bCs/>
              </w:rPr>
              <w:t>Die Schülerinnen und Schüler verfügen über die Kompetenz, das Betriebsverhalten elektrischer Maschinen zu analysieren.</w:t>
            </w:r>
          </w:p>
        </w:tc>
        <w:tc>
          <w:tcPr>
            <w:tcW w:w="992" w:type="dxa"/>
          </w:tcPr>
          <w:p w14:paraId="5E6B18F6" w14:textId="77777777" w:rsidR="008627F3" w:rsidRPr="00FE7282" w:rsidRDefault="008627F3" w:rsidP="003B1E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DA9701B" w14:textId="77777777" w:rsidR="008627F3" w:rsidRPr="00FE7282" w:rsidRDefault="008627F3" w:rsidP="00C562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83E945F" w14:textId="77777777" w:rsidR="008627F3" w:rsidRPr="00FE7282" w:rsidRDefault="008627F3" w:rsidP="005972A6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3CEF52E" w14:textId="77777777" w:rsidR="008627F3" w:rsidRPr="00FE7282" w:rsidRDefault="008627F3" w:rsidP="005972A6">
            <w:pPr>
              <w:rPr>
                <w:rFonts w:ascii="Arial" w:hAnsi="Arial" w:cs="Arial"/>
              </w:rPr>
            </w:pPr>
          </w:p>
        </w:tc>
      </w:tr>
      <w:tr w:rsidR="00B97732" w:rsidRPr="00FE7282" w14:paraId="1E41E6F1" w14:textId="77777777" w:rsidTr="00894430">
        <w:tc>
          <w:tcPr>
            <w:tcW w:w="7508" w:type="dxa"/>
          </w:tcPr>
          <w:p w14:paraId="7C136443" w14:textId="5BF4B28E" w:rsidR="00B97732" w:rsidRPr="00894430" w:rsidRDefault="00FD7496" w:rsidP="00B97732">
            <w:pPr>
              <w:rPr>
                <w:rFonts w:cstheme="minorHAnsi"/>
              </w:rPr>
            </w:pPr>
            <w:r w:rsidRPr="00894430">
              <w:rPr>
                <w:rFonts w:cstheme="minorHAnsi"/>
              </w:rPr>
              <w:t xml:space="preserve">Die Schülerinnen und Schüler führen Kundengespräche und ermitteln Kundenanforderungen an elektrische Maschinen (situatives Kundengespräch). </w:t>
            </w:r>
          </w:p>
        </w:tc>
        <w:tc>
          <w:tcPr>
            <w:tcW w:w="2552" w:type="dxa"/>
          </w:tcPr>
          <w:p w14:paraId="0EFA61D8" w14:textId="77777777" w:rsidR="00B97732" w:rsidRPr="00FE7282" w:rsidRDefault="00B97732" w:rsidP="00812E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688468E" w14:textId="77777777" w:rsidR="00897535" w:rsidRPr="00FE7282" w:rsidRDefault="00897535" w:rsidP="00C562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077A13" w14:textId="074ED4F8" w:rsidR="00B97732" w:rsidRPr="00FE7282" w:rsidRDefault="00894430" w:rsidP="0089443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14:paraId="2AE2DF21" w14:textId="4A10AD64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C96BF9E" w14:textId="77777777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</w:tr>
      <w:tr w:rsidR="00B97732" w:rsidRPr="00FE7282" w14:paraId="296F7ECB" w14:textId="77777777" w:rsidTr="00894430">
        <w:tc>
          <w:tcPr>
            <w:tcW w:w="7508" w:type="dxa"/>
          </w:tcPr>
          <w:p w14:paraId="61457D85" w14:textId="6EF1710B" w:rsidR="00B97732" w:rsidRPr="00894430" w:rsidRDefault="00266E28" w:rsidP="002120DA">
            <w:pPr>
              <w:pStyle w:val="Textkrper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4430">
              <w:rPr>
                <w:rFonts w:asciiTheme="minorHAnsi" w:hAnsiTheme="minorHAnsi" w:cstheme="minorHAnsi"/>
              </w:rPr>
              <w:t>Sie informieren sich auftragsbezogen über elektrische Maschinen (technische Dokumentationen), auch in fremder Sprache.</w:t>
            </w:r>
          </w:p>
        </w:tc>
        <w:tc>
          <w:tcPr>
            <w:tcW w:w="2552" w:type="dxa"/>
          </w:tcPr>
          <w:p w14:paraId="41ED4C94" w14:textId="20AED98B" w:rsidR="007D5357" w:rsidRPr="00FE7282" w:rsidRDefault="007D5357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9FADDF" w14:textId="77777777" w:rsidR="00897535" w:rsidRPr="00FE7282" w:rsidRDefault="00897535" w:rsidP="00F30D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3DE1143" w14:textId="764CD3EE" w:rsidR="00B97732" w:rsidRPr="00FE7282" w:rsidRDefault="00894430" w:rsidP="008944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14:paraId="09491B99" w14:textId="7CD8BA8E" w:rsidR="00B97732" w:rsidRPr="00FE7282" w:rsidRDefault="00B97732" w:rsidP="00FE72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4B47168" w14:textId="77777777" w:rsidR="00DA6B17" w:rsidRPr="00FE7282" w:rsidRDefault="00DA6B17" w:rsidP="00B97732">
            <w:pPr>
              <w:rPr>
                <w:rFonts w:ascii="Arial" w:hAnsi="Arial" w:cs="Arial"/>
              </w:rPr>
            </w:pPr>
          </w:p>
        </w:tc>
      </w:tr>
      <w:tr w:rsidR="00B97732" w:rsidRPr="00FE7282" w14:paraId="6ED10E37" w14:textId="77777777" w:rsidTr="00894430">
        <w:tc>
          <w:tcPr>
            <w:tcW w:w="7508" w:type="dxa"/>
          </w:tcPr>
          <w:p w14:paraId="35600DAF" w14:textId="5572E08E" w:rsidR="00B97732" w:rsidRPr="00894430" w:rsidRDefault="00266E28" w:rsidP="00B97732">
            <w:pPr>
              <w:rPr>
                <w:rFonts w:cstheme="minorHAnsi"/>
              </w:rPr>
            </w:pPr>
            <w:r w:rsidRPr="00894430">
              <w:rPr>
                <w:rFonts w:cstheme="minorHAnsi"/>
              </w:rPr>
              <w:t>Sie erarbeiten Funktionen von Bauteilen und verschaffen sich einen Überblick über physikalische Größen in elektrischen Maschinen (elektromagnetische Energiewandlung, Ein- und Dreiphasentransformatoren, rotierende Maschinen, Aufbau Rotor und Stator).</w:t>
            </w:r>
          </w:p>
        </w:tc>
        <w:tc>
          <w:tcPr>
            <w:tcW w:w="2552" w:type="dxa"/>
          </w:tcPr>
          <w:p w14:paraId="40F9C78B" w14:textId="77777777" w:rsidR="00897535" w:rsidRPr="00FE7282" w:rsidRDefault="00897535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68F896" w14:textId="77777777" w:rsidR="00B97732" w:rsidRPr="00FE7282" w:rsidRDefault="00B97732" w:rsidP="00B97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156B35" w14:textId="77777777" w:rsidR="00B97732" w:rsidRPr="00FE7282" w:rsidRDefault="00B97732" w:rsidP="00894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BEAC7D" w14:textId="2179C2A3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0EC2841" w14:textId="77777777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</w:tr>
      <w:tr w:rsidR="008627F3" w:rsidRPr="00FE7282" w14:paraId="380F3F43" w14:textId="77777777" w:rsidTr="00894430">
        <w:tc>
          <w:tcPr>
            <w:tcW w:w="7508" w:type="dxa"/>
          </w:tcPr>
          <w:p w14:paraId="579642C3" w14:textId="23E5FCBD" w:rsidR="008627F3" w:rsidRPr="00894430" w:rsidRDefault="00266E28" w:rsidP="00B97732">
            <w:pPr>
              <w:rPr>
                <w:rFonts w:cstheme="minorHAnsi"/>
              </w:rPr>
            </w:pPr>
            <w:r w:rsidRPr="00894430">
              <w:rPr>
                <w:rFonts w:cstheme="minorHAnsi"/>
              </w:rPr>
              <w:t>Die Schülerinnen und Schüler vergleichen elektrische Maschinen gemäß Kundenanforderungen (Typenschilder, Bauformen, Kühlung) und entwickeln Lösungsansätze.</w:t>
            </w:r>
          </w:p>
        </w:tc>
        <w:tc>
          <w:tcPr>
            <w:tcW w:w="2552" w:type="dxa"/>
          </w:tcPr>
          <w:p w14:paraId="3A8C1EF6" w14:textId="77777777" w:rsidR="008627F3" w:rsidRPr="00FE7282" w:rsidRDefault="008627F3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8CA154" w14:textId="77777777" w:rsidR="008627F3" w:rsidRPr="00FE7282" w:rsidRDefault="008627F3" w:rsidP="00B97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15E4D1" w14:textId="7C6B473F" w:rsidR="008627F3" w:rsidRPr="00FE7282" w:rsidRDefault="00894430" w:rsidP="008944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14:paraId="24F7DC7A" w14:textId="572CB42A" w:rsidR="008627F3" w:rsidRPr="00FE7282" w:rsidRDefault="008627F3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3D1F0C9" w14:textId="77777777" w:rsidR="008627F3" w:rsidRPr="00FE7282" w:rsidRDefault="008627F3" w:rsidP="00B97732">
            <w:pPr>
              <w:rPr>
                <w:rFonts w:ascii="Arial" w:hAnsi="Arial" w:cs="Arial"/>
              </w:rPr>
            </w:pPr>
          </w:p>
        </w:tc>
      </w:tr>
      <w:tr w:rsidR="00FB07E3" w:rsidRPr="00FE7282" w14:paraId="76330241" w14:textId="77777777" w:rsidTr="00894430">
        <w:tc>
          <w:tcPr>
            <w:tcW w:w="7508" w:type="dxa"/>
          </w:tcPr>
          <w:p w14:paraId="2B73DCCB" w14:textId="333C6A97" w:rsidR="00FB07E3" w:rsidRPr="00894430" w:rsidRDefault="00266E28" w:rsidP="00FB07E3">
            <w:pPr>
              <w:rPr>
                <w:rFonts w:cstheme="minorHAnsi"/>
              </w:rPr>
            </w:pPr>
            <w:r w:rsidRPr="00894430">
              <w:rPr>
                <w:rFonts w:cstheme="minorHAnsi"/>
              </w:rPr>
              <w:t>Die Schülerinnen und Schüler wählen in Abstimmung mit den Kunden elektrische Maschinen aus.</w:t>
            </w:r>
          </w:p>
        </w:tc>
        <w:tc>
          <w:tcPr>
            <w:tcW w:w="2552" w:type="dxa"/>
          </w:tcPr>
          <w:p w14:paraId="16EA2945" w14:textId="1CF88D89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3E0785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B34FC8" w14:textId="3A992A68" w:rsidR="00FB07E3" w:rsidRPr="00FE7282" w:rsidRDefault="00894430" w:rsidP="008944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</w:tcPr>
          <w:p w14:paraId="38089D0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D7CC233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25656702" w14:textId="77777777" w:rsidTr="002120DA">
        <w:tc>
          <w:tcPr>
            <w:tcW w:w="7508" w:type="dxa"/>
          </w:tcPr>
          <w:p w14:paraId="615BB8CA" w14:textId="779AA893" w:rsidR="00FB07E3" w:rsidRPr="00894430" w:rsidRDefault="00894430" w:rsidP="00FB07E3">
            <w:pPr>
              <w:rPr>
                <w:rFonts w:cstheme="minorHAnsi"/>
              </w:rPr>
            </w:pPr>
            <w:r w:rsidRPr="00894430">
              <w:rPr>
                <w:rFonts w:cstheme="minorHAnsi"/>
              </w:rPr>
              <w:t>Die Schülerinnen und Schüler skizzieren Messaufbauten zur Ermittlung von gerätespezifischen Kenngrößen und führen maschinenspezifische Messungen durch (Kurzschlussversuch, Leerlaufversuch, Kennlinien, Induktion, Transformatorprinzip, Drehmomentenbildung).</w:t>
            </w:r>
          </w:p>
        </w:tc>
        <w:tc>
          <w:tcPr>
            <w:tcW w:w="2552" w:type="dxa"/>
          </w:tcPr>
          <w:p w14:paraId="16CD14AC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9EC48E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E74CA8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74B76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DACB340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2B2C4354" w14:textId="77777777" w:rsidTr="002120DA">
        <w:tc>
          <w:tcPr>
            <w:tcW w:w="7508" w:type="dxa"/>
          </w:tcPr>
          <w:p w14:paraId="33DC8539" w14:textId="36FB8F94" w:rsidR="00FB07E3" w:rsidRPr="00894430" w:rsidRDefault="00894430" w:rsidP="00FB07E3">
            <w:pPr>
              <w:rPr>
                <w:rFonts w:cstheme="minorHAnsi"/>
              </w:rPr>
            </w:pPr>
            <w:r w:rsidRPr="00894430">
              <w:rPr>
                <w:rFonts w:cstheme="minorHAnsi"/>
              </w:rPr>
              <w:lastRenderedPageBreak/>
              <w:t>Sie prüfen die Messergebnisse, protokollieren diese und dokumentieren die Beobachtungen.</w:t>
            </w:r>
          </w:p>
        </w:tc>
        <w:tc>
          <w:tcPr>
            <w:tcW w:w="2552" w:type="dxa"/>
          </w:tcPr>
          <w:p w14:paraId="2DEFB360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FC13148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8C74F8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701174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6A5A744B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0B7634F8" w14:textId="77777777" w:rsidTr="002120DA">
        <w:tc>
          <w:tcPr>
            <w:tcW w:w="7508" w:type="dxa"/>
          </w:tcPr>
          <w:p w14:paraId="7BBB4857" w14:textId="06116D7B" w:rsidR="00FB07E3" w:rsidRPr="00894430" w:rsidRDefault="00894430" w:rsidP="00FB07E3">
            <w:pPr>
              <w:rPr>
                <w:rFonts w:cstheme="minorHAnsi"/>
              </w:rPr>
            </w:pPr>
            <w:r w:rsidRPr="00894430">
              <w:rPr>
                <w:rFonts w:cstheme="minorHAnsi"/>
              </w:rPr>
              <w:t>Sie werten die Zusammenhänge zwischen den festgestellten und erwarteten physikalischen Größen aus und beurteilen Kenngrößen an elektrischen Maschinen (Schutzarten, Isolationsklassen).</w:t>
            </w:r>
          </w:p>
        </w:tc>
        <w:tc>
          <w:tcPr>
            <w:tcW w:w="2552" w:type="dxa"/>
          </w:tcPr>
          <w:p w14:paraId="5AD33B66" w14:textId="71B5C0FA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49A9364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154D4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4270A3" w14:textId="69089E00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CE800DF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</w:tbl>
    <w:p w14:paraId="2F8FFE9B" w14:textId="77777777" w:rsidR="00D50B0C" w:rsidRDefault="00D50B0C"/>
    <w:p w14:paraId="6487C019" w14:textId="77777777" w:rsidR="00851E3E" w:rsidRDefault="00851E3E"/>
    <w:sectPr w:rsidR="00851E3E" w:rsidSect="00E12D11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B838" w14:textId="77777777" w:rsidR="006E3A1C" w:rsidRDefault="006E3A1C" w:rsidP="00E12D11">
      <w:pPr>
        <w:spacing w:after="0" w:line="240" w:lineRule="auto"/>
      </w:pPr>
      <w:r>
        <w:separator/>
      </w:r>
    </w:p>
  </w:endnote>
  <w:endnote w:type="continuationSeparator" w:id="0">
    <w:p w14:paraId="0A6EA1CA" w14:textId="77777777" w:rsidR="006E3A1C" w:rsidRDefault="006E3A1C" w:rsidP="00E1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7CF0" w14:textId="3633FAB4" w:rsidR="003356C9" w:rsidRPr="005D2913" w:rsidRDefault="00D50B0C" w:rsidP="003356C9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 xml:space="preserve">Kompetenzmatrix </w:t>
    </w:r>
    <w:r w:rsidR="00A625AC">
      <w:rPr>
        <w:rFonts w:ascii="Arial" w:hAnsi="Arial" w:cs="Arial"/>
      </w:rPr>
      <w:t>EMA</w:t>
    </w:r>
    <w:r>
      <w:rPr>
        <w:rFonts w:ascii="Arial" w:hAnsi="Arial" w:cs="Arial"/>
      </w:rPr>
      <w:t xml:space="preserve"> LF </w:t>
    </w:r>
    <w:r w:rsidR="00A625AC">
      <w:rPr>
        <w:rFonts w:ascii="Arial" w:hAnsi="Arial" w:cs="Arial"/>
      </w:rPr>
      <w:t>7</w:t>
    </w:r>
    <w:r w:rsidR="003356C9" w:rsidRPr="005D2913">
      <w:rPr>
        <w:rFonts w:ascii="Arial" w:hAnsi="Arial" w:cs="Arial"/>
      </w:rPr>
      <w:t xml:space="preserve"> -</w:t>
    </w:r>
    <w:r w:rsidR="00A625AC">
      <w:rPr>
        <w:rFonts w:ascii="Arial" w:hAnsi="Arial" w:cs="Arial"/>
      </w:rPr>
      <w:t xml:space="preserve"> </w:t>
    </w:r>
    <w:r w:rsidR="003356C9" w:rsidRPr="005D2913">
      <w:rPr>
        <w:rFonts w:ascii="Arial" w:hAnsi="Arial" w:cs="Arial"/>
      </w:rPr>
      <w:t xml:space="preserve">Elektrotechnik, </w:t>
    </w:r>
    <w:r w:rsidR="00A625AC">
      <w:rPr>
        <w:rFonts w:ascii="Arial" w:hAnsi="Arial" w:cs="Arial"/>
      </w:rPr>
      <w:t>Kim Hansen</w:t>
    </w:r>
    <w:r w:rsidR="003356C9" w:rsidRPr="005D2913">
      <w:rPr>
        <w:rFonts w:ascii="Arial" w:hAnsi="Arial" w:cs="Arial"/>
      </w:rPr>
      <w:t xml:space="preserve">, Stand </w:t>
    </w:r>
    <w:r w:rsidR="005D2913" w:rsidRPr="005D2913">
      <w:rPr>
        <w:rFonts w:ascii="Arial" w:hAnsi="Arial" w:cs="Arial"/>
      </w:rPr>
      <w:fldChar w:fldCharType="begin"/>
    </w:r>
    <w:r w:rsidR="005D2913" w:rsidRPr="005D2913">
      <w:rPr>
        <w:rFonts w:ascii="Arial" w:hAnsi="Arial" w:cs="Arial"/>
      </w:rPr>
      <w:instrText xml:space="preserve"> TIME \@ "MMMM yy" </w:instrText>
    </w:r>
    <w:r w:rsidR="005D2913" w:rsidRPr="005D2913">
      <w:rPr>
        <w:rFonts w:ascii="Arial" w:hAnsi="Arial" w:cs="Arial"/>
      </w:rPr>
      <w:fldChar w:fldCharType="separate"/>
    </w:r>
    <w:r w:rsidR="00BA14EF">
      <w:rPr>
        <w:rFonts w:ascii="Arial" w:hAnsi="Arial" w:cs="Arial"/>
        <w:noProof/>
      </w:rPr>
      <w:t>Juli 22</w:t>
    </w:r>
    <w:r w:rsidR="005D2913" w:rsidRPr="005D291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C976" w14:textId="77777777" w:rsidR="006E3A1C" w:rsidRDefault="006E3A1C" w:rsidP="00E12D11">
      <w:pPr>
        <w:spacing w:after="0" w:line="240" w:lineRule="auto"/>
      </w:pPr>
      <w:r>
        <w:separator/>
      </w:r>
    </w:p>
  </w:footnote>
  <w:footnote w:type="continuationSeparator" w:id="0">
    <w:p w14:paraId="2135E953" w14:textId="77777777" w:rsidR="006E3A1C" w:rsidRDefault="006E3A1C" w:rsidP="00E1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905A" w14:textId="467EC78A" w:rsidR="00E12D11" w:rsidRPr="003356C9" w:rsidRDefault="00953F63" w:rsidP="003356C9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>Kompetenzmatrix Elektroniker</w:t>
    </w:r>
    <w:r w:rsidR="00894430">
      <w:rPr>
        <w:rFonts w:ascii="Arial" w:hAnsi="Arial" w:cs="Arial"/>
      </w:rPr>
      <w:t>/in für Maschinen und Antriebstechnik</w:t>
    </w:r>
    <w:r>
      <w:rPr>
        <w:rFonts w:ascii="Arial" w:hAnsi="Arial" w:cs="Arial"/>
      </w:rPr>
      <w:t xml:space="preserve"> Lernfeld </w:t>
    </w:r>
    <w:r w:rsidR="00894430">
      <w:rPr>
        <w:rFonts w:ascii="Arial" w:hAnsi="Arial" w:cs="Aria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D06A6"/>
    <w:multiLevelType w:val="hybridMultilevel"/>
    <w:tmpl w:val="D0281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4EBC"/>
    <w:multiLevelType w:val="hybridMultilevel"/>
    <w:tmpl w:val="757EE7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A1866"/>
    <w:multiLevelType w:val="hybridMultilevel"/>
    <w:tmpl w:val="BF3E3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589948">
    <w:abstractNumId w:val="0"/>
  </w:num>
  <w:num w:numId="2" w16cid:durableId="1812094776">
    <w:abstractNumId w:val="2"/>
  </w:num>
  <w:num w:numId="3" w16cid:durableId="995842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11"/>
    <w:rsid w:val="00024D07"/>
    <w:rsid w:val="00053BBF"/>
    <w:rsid w:val="000A6C3A"/>
    <w:rsid w:val="00185699"/>
    <w:rsid w:val="001B5D56"/>
    <w:rsid w:val="001C04CF"/>
    <w:rsid w:val="002120DA"/>
    <w:rsid w:val="00266E28"/>
    <w:rsid w:val="002A748C"/>
    <w:rsid w:val="002B6611"/>
    <w:rsid w:val="002E544C"/>
    <w:rsid w:val="003253EA"/>
    <w:rsid w:val="00332F4C"/>
    <w:rsid w:val="003356C9"/>
    <w:rsid w:val="003769D8"/>
    <w:rsid w:val="003B1E59"/>
    <w:rsid w:val="003C4C7C"/>
    <w:rsid w:val="003D0A3C"/>
    <w:rsid w:val="003E11DF"/>
    <w:rsid w:val="003E2E42"/>
    <w:rsid w:val="00464FC4"/>
    <w:rsid w:val="00480945"/>
    <w:rsid w:val="00493FA7"/>
    <w:rsid w:val="004C26D5"/>
    <w:rsid w:val="004E6BFA"/>
    <w:rsid w:val="00594796"/>
    <w:rsid w:val="005972A6"/>
    <w:rsid w:val="005B57E3"/>
    <w:rsid w:val="005D2913"/>
    <w:rsid w:val="00687436"/>
    <w:rsid w:val="006A6C08"/>
    <w:rsid w:val="006E0A69"/>
    <w:rsid w:val="006E3A1C"/>
    <w:rsid w:val="00714FA3"/>
    <w:rsid w:val="00732940"/>
    <w:rsid w:val="00733E39"/>
    <w:rsid w:val="007836EB"/>
    <w:rsid w:val="007D5357"/>
    <w:rsid w:val="007D62D9"/>
    <w:rsid w:val="007D765E"/>
    <w:rsid w:val="007F2131"/>
    <w:rsid w:val="0081252F"/>
    <w:rsid w:val="00812E22"/>
    <w:rsid w:val="00815F21"/>
    <w:rsid w:val="00835CBC"/>
    <w:rsid w:val="00836001"/>
    <w:rsid w:val="00851E3E"/>
    <w:rsid w:val="008627F3"/>
    <w:rsid w:val="00894430"/>
    <w:rsid w:val="00897535"/>
    <w:rsid w:val="008C4711"/>
    <w:rsid w:val="008D7BAB"/>
    <w:rsid w:val="00936A49"/>
    <w:rsid w:val="009448DD"/>
    <w:rsid w:val="00953F63"/>
    <w:rsid w:val="0095743F"/>
    <w:rsid w:val="00980BD8"/>
    <w:rsid w:val="00981FC9"/>
    <w:rsid w:val="009D37BA"/>
    <w:rsid w:val="009E2E30"/>
    <w:rsid w:val="00A21DA6"/>
    <w:rsid w:val="00A625AC"/>
    <w:rsid w:val="00A91CCD"/>
    <w:rsid w:val="00AB16EF"/>
    <w:rsid w:val="00AB3B33"/>
    <w:rsid w:val="00AB3C1D"/>
    <w:rsid w:val="00B07466"/>
    <w:rsid w:val="00B274F8"/>
    <w:rsid w:val="00B431FA"/>
    <w:rsid w:val="00B43709"/>
    <w:rsid w:val="00B50411"/>
    <w:rsid w:val="00B54581"/>
    <w:rsid w:val="00B97732"/>
    <w:rsid w:val="00BA14EF"/>
    <w:rsid w:val="00BC587E"/>
    <w:rsid w:val="00BE5D6A"/>
    <w:rsid w:val="00C562AB"/>
    <w:rsid w:val="00C77BBE"/>
    <w:rsid w:val="00CA761A"/>
    <w:rsid w:val="00CC0D67"/>
    <w:rsid w:val="00D05EE5"/>
    <w:rsid w:val="00D06DD6"/>
    <w:rsid w:val="00D50B0C"/>
    <w:rsid w:val="00D94C73"/>
    <w:rsid w:val="00DA6B17"/>
    <w:rsid w:val="00DC282C"/>
    <w:rsid w:val="00E068ED"/>
    <w:rsid w:val="00E0771E"/>
    <w:rsid w:val="00E12D11"/>
    <w:rsid w:val="00E16D22"/>
    <w:rsid w:val="00E24CE2"/>
    <w:rsid w:val="00ED2476"/>
    <w:rsid w:val="00ED3B82"/>
    <w:rsid w:val="00ED678C"/>
    <w:rsid w:val="00EE11CA"/>
    <w:rsid w:val="00EE7BFA"/>
    <w:rsid w:val="00F30D6E"/>
    <w:rsid w:val="00FB07E3"/>
    <w:rsid w:val="00FB7B84"/>
    <w:rsid w:val="00FD2DF3"/>
    <w:rsid w:val="00FD506F"/>
    <w:rsid w:val="00FD7496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484B3"/>
  <w15:chartTrackingRefBased/>
  <w15:docId w15:val="{11D829B8-B8F7-49A7-A944-4CFAB1DC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D11"/>
  </w:style>
  <w:style w:type="paragraph" w:styleId="Fuzeile">
    <w:name w:val="footer"/>
    <w:basedOn w:val="Standard"/>
    <w:link w:val="Fu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D11"/>
  </w:style>
  <w:style w:type="table" w:styleId="Tabellenraster">
    <w:name w:val="Table Grid"/>
    <w:basedOn w:val="NormaleTabelle"/>
    <w:uiPriority w:val="39"/>
    <w:rsid w:val="00E1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611"/>
    <w:pPr>
      <w:ind w:left="720"/>
      <w:contextualSpacing/>
    </w:pPr>
  </w:style>
  <w:style w:type="paragraph" w:customStyle="1" w:styleId="Default">
    <w:name w:val="Default"/>
    <w:rsid w:val="00376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">
    <w:name w:val="Body Text"/>
    <w:basedOn w:val="Standard"/>
    <w:link w:val="TextkrperZchn"/>
    <w:unhideWhenUsed/>
    <w:qFormat/>
    <w:rsid w:val="00862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627F3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 Hoheisel</dc:creator>
  <cp:keywords/>
  <dc:description/>
  <cp:lastModifiedBy>Kim-Ralph Hansen</cp:lastModifiedBy>
  <cp:revision>3</cp:revision>
  <dcterms:created xsi:type="dcterms:W3CDTF">2022-07-05T20:04:00Z</dcterms:created>
  <dcterms:modified xsi:type="dcterms:W3CDTF">2022-07-05T20:13:00Z</dcterms:modified>
</cp:coreProperties>
</file>